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B0" w:rsidRPr="000442B0" w:rsidRDefault="000442B0" w:rsidP="00755702">
      <w:pPr>
        <w:keepNext/>
        <w:keepLines/>
        <w:spacing w:after="0" w:line="360" w:lineRule="auto"/>
        <w:jc w:val="center"/>
        <w:rPr>
          <w:rStyle w:val="Heading10"/>
          <w:rFonts w:eastAsiaTheme="minorHAnsi"/>
          <w:sz w:val="48"/>
          <w:szCs w:val="48"/>
          <w:u w:val="none"/>
        </w:rPr>
      </w:pPr>
      <w:bookmarkStart w:id="0" w:name="bookmark1"/>
      <w:r w:rsidRPr="000442B0">
        <w:rPr>
          <w:rStyle w:val="Heading10"/>
          <w:rFonts w:eastAsiaTheme="minorHAnsi"/>
          <w:sz w:val="48"/>
          <w:szCs w:val="48"/>
          <w:u w:val="none"/>
        </w:rPr>
        <w:t>Politique de confidentialité</w:t>
      </w:r>
    </w:p>
    <w:p w:rsidR="002E403D" w:rsidRPr="00AB1D32" w:rsidRDefault="002E403D" w:rsidP="00755702">
      <w:pPr>
        <w:keepNext/>
        <w:keepLines/>
        <w:spacing w:after="0" w:line="360" w:lineRule="auto"/>
        <w:jc w:val="both"/>
        <w:rPr>
          <w:sz w:val="32"/>
          <w:szCs w:val="32"/>
        </w:rPr>
      </w:pPr>
      <w:r w:rsidRPr="00AB1D32">
        <w:rPr>
          <w:rStyle w:val="Heading10"/>
          <w:rFonts w:eastAsiaTheme="minorHAnsi"/>
          <w:sz w:val="32"/>
          <w:szCs w:val="32"/>
        </w:rPr>
        <w:t>Le but de cette politique de confidentialité</w:t>
      </w:r>
      <w:bookmarkEnd w:id="0"/>
    </w:p>
    <w:p w:rsidR="002E403D" w:rsidRPr="00AB1D32" w:rsidRDefault="002E403D" w:rsidP="004247F2">
      <w:pPr>
        <w:pStyle w:val="Bodytext20"/>
        <w:shd w:val="clear" w:color="auto" w:fill="auto"/>
        <w:spacing w:before="0" w:after="0" w:line="360" w:lineRule="auto"/>
        <w:jc w:val="both"/>
        <w:rPr>
          <w:sz w:val="28"/>
          <w:szCs w:val="28"/>
        </w:rPr>
      </w:pPr>
      <w:r w:rsidRPr="00AB1D32">
        <w:rPr>
          <w:color w:val="000000"/>
          <w:sz w:val="28"/>
          <w:szCs w:val="28"/>
          <w:lang w:eastAsia="fr-FR" w:bidi="fr-FR"/>
        </w:rPr>
        <w:t xml:space="preserve">Le but de cette politique de confidentialité est d'informer les utilisateurs de </w:t>
      </w:r>
      <w:r w:rsidRPr="004247F2">
        <w:rPr>
          <w:sz w:val="28"/>
          <w:szCs w:val="28"/>
        </w:rPr>
        <w:t>notre site</w:t>
      </w:r>
      <w:r w:rsidR="00755702" w:rsidRPr="004247F2">
        <w:rPr>
          <w:sz w:val="28"/>
          <w:szCs w:val="28"/>
        </w:rPr>
        <w:t> :</w:t>
      </w:r>
      <w:r w:rsidRPr="004247F2">
        <w:rPr>
          <w:sz w:val="28"/>
          <w:szCs w:val="28"/>
        </w:rPr>
        <w:t xml:space="preserve"> </w:t>
      </w:r>
      <w:r w:rsidR="00755702" w:rsidRPr="004247F2">
        <w:rPr>
          <w:sz w:val="28"/>
          <w:szCs w:val="28"/>
        </w:rPr>
        <w:t>D</w:t>
      </w:r>
      <w:r w:rsidRPr="004247F2">
        <w:rPr>
          <w:sz w:val="28"/>
          <w:szCs w:val="28"/>
        </w:rPr>
        <w:t>es</w:t>
      </w:r>
      <w:r w:rsidRPr="00AB1D32">
        <w:rPr>
          <w:color w:val="000000"/>
          <w:sz w:val="28"/>
          <w:szCs w:val="28"/>
          <w:lang w:eastAsia="fr-FR" w:bidi="fr-FR"/>
        </w:rPr>
        <w:t xml:space="preserve"> données personnelles que nous recueillerons</w:t>
      </w:r>
    </w:p>
    <w:p w:rsidR="002E403D" w:rsidRPr="00AB1D32" w:rsidRDefault="00755702" w:rsidP="00755702">
      <w:pPr>
        <w:pStyle w:val="Bodytext20"/>
        <w:numPr>
          <w:ilvl w:val="0"/>
          <w:numId w:val="1"/>
        </w:numPr>
        <w:shd w:val="clear" w:color="auto" w:fill="auto"/>
        <w:tabs>
          <w:tab w:val="left" w:pos="609"/>
        </w:tabs>
        <w:spacing w:before="0" w:after="0" w:line="360" w:lineRule="auto"/>
        <w:jc w:val="both"/>
        <w:rPr>
          <w:sz w:val="28"/>
          <w:szCs w:val="28"/>
        </w:rPr>
      </w:pPr>
      <w:r w:rsidRPr="004247F2">
        <w:rPr>
          <w:color w:val="000000"/>
          <w:sz w:val="28"/>
          <w:szCs w:val="28"/>
          <w:lang w:eastAsia="fr-FR" w:bidi="fr-FR"/>
        </w:rPr>
        <w:t xml:space="preserve">De </w:t>
      </w:r>
      <w:r w:rsidR="004247F2" w:rsidRPr="004247F2">
        <w:rPr>
          <w:color w:val="000000"/>
          <w:sz w:val="28"/>
          <w:szCs w:val="28"/>
          <w:lang w:eastAsia="fr-FR" w:bidi="fr-FR"/>
        </w:rPr>
        <w:t>l’utilisation</w:t>
      </w:r>
      <w:r w:rsidR="002E403D" w:rsidRPr="00AB1D32">
        <w:rPr>
          <w:color w:val="000000"/>
          <w:sz w:val="28"/>
          <w:szCs w:val="28"/>
          <w:lang w:eastAsia="fr-FR" w:bidi="fr-FR"/>
        </w:rPr>
        <w:t xml:space="preserve"> des données recueillies</w:t>
      </w:r>
    </w:p>
    <w:p w:rsidR="002E403D" w:rsidRPr="00AB1D32" w:rsidRDefault="002E403D" w:rsidP="00755702">
      <w:pPr>
        <w:pStyle w:val="Bodytext20"/>
        <w:numPr>
          <w:ilvl w:val="0"/>
          <w:numId w:val="1"/>
        </w:numPr>
        <w:shd w:val="clear" w:color="auto" w:fill="auto"/>
        <w:tabs>
          <w:tab w:val="left" w:pos="609"/>
        </w:tabs>
        <w:spacing w:before="0" w:after="0" w:line="360" w:lineRule="auto"/>
        <w:jc w:val="both"/>
        <w:rPr>
          <w:sz w:val="28"/>
          <w:szCs w:val="28"/>
        </w:rPr>
      </w:pPr>
      <w:r w:rsidRPr="00AB1D32">
        <w:rPr>
          <w:color w:val="000000"/>
          <w:sz w:val="28"/>
          <w:szCs w:val="28"/>
          <w:lang w:eastAsia="fr-FR" w:bidi="fr-FR"/>
        </w:rPr>
        <w:t xml:space="preserve">Qui a accès aux données </w:t>
      </w:r>
      <w:r w:rsidRPr="004247F2">
        <w:rPr>
          <w:sz w:val="28"/>
          <w:szCs w:val="28"/>
        </w:rPr>
        <w:t>recueillies</w:t>
      </w:r>
      <w:r w:rsidR="00755702" w:rsidRPr="004247F2">
        <w:rPr>
          <w:sz w:val="28"/>
          <w:szCs w:val="28"/>
        </w:rPr>
        <w:t> ?</w:t>
      </w:r>
    </w:p>
    <w:p w:rsidR="002E403D" w:rsidRPr="00AB1D32" w:rsidRDefault="00755702" w:rsidP="00755702">
      <w:pPr>
        <w:pStyle w:val="Bodytext20"/>
        <w:numPr>
          <w:ilvl w:val="0"/>
          <w:numId w:val="1"/>
        </w:numPr>
        <w:shd w:val="clear" w:color="auto" w:fill="auto"/>
        <w:tabs>
          <w:tab w:val="left" w:pos="609"/>
        </w:tabs>
        <w:spacing w:before="0" w:after="0" w:line="360" w:lineRule="auto"/>
        <w:jc w:val="both"/>
        <w:rPr>
          <w:sz w:val="28"/>
          <w:szCs w:val="28"/>
        </w:rPr>
      </w:pPr>
      <w:r w:rsidRPr="004247F2">
        <w:rPr>
          <w:sz w:val="28"/>
          <w:szCs w:val="28"/>
        </w:rPr>
        <w:t>D</w:t>
      </w:r>
      <w:r w:rsidR="002E403D" w:rsidRPr="004247F2">
        <w:rPr>
          <w:sz w:val="28"/>
          <w:szCs w:val="28"/>
        </w:rPr>
        <w:t>es droits des utilisateurs du site</w:t>
      </w:r>
      <w:bookmarkStart w:id="1" w:name="_GoBack"/>
      <w:bookmarkEnd w:id="1"/>
    </w:p>
    <w:p w:rsidR="002E403D" w:rsidRPr="00AB1D32" w:rsidRDefault="002E403D" w:rsidP="00755702">
      <w:pPr>
        <w:pStyle w:val="Bodytext20"/>
        <w:numPr>
          <w:ilvl w:val="0"/>
          <w:numId w:val="1"/>
        </w:numPr>
        <w:shd w:val="clear" w:color="auto" w:fill="auto"/>
        <w:tabs>
          <w:tab w:val="left" w:pos="609"/>
        </w:tabs>
        <w:spacing w:before="0" w:after="0" w:line="360" w:lineRule="auto"/>
        <w:jc w:val="both"/>
        <w:rPr>
          <w:sz w:val="28"/>
          <w:szCs w:val="28"/>
        </w:rPr>
      </w:pPr>
      <w:r w:rsidRPr="00AB1D32">
        <w:rPr>
          <w:color w:val="000000"/>
          <w:sz w:val="28"/>
          <w:szCs w:val="28"/>
          <w:lang w:eastAsia="fr-FR" w:bidi="fr-FR"/>
        </w:rPr>
        <w:t xml:space="preserve"> </w:t>
      </w:r>
      <w:r w:rsidR="00755702" w:rsidRPr="004247F2">
        <w:rPr>
          <w:sz w:val="28"/>
          <w:szCs w:val="28"/>
        </w:rPr>
        <w:t>De l</w:t>
      </w:r>
      <w:r w:rsidRPr="004247F2">
        <w:rPr>
          <w:sz w:val="28"/>
          <w:szCs w:val="28"/>
        </w:rPr>
        <w:t>a politique de cookies du site</w:t>
      </w:r>
    </w:p>
    <w:p w:rsidR="002E403D" w:rsidRDefault="002E403D" w:rsidP="00755702">
      <w:pPr>
        <w:pStyle w:val="Bodytext20"/>
        <w:shd w:val="clear" w:color="auto" w:fill="auto"/>
        <w:tabs>
          <w:tab w:val="left" w:pos="609"/>
        </w:tabs>
        <w:spacing w:before="0" w:after="0" w:line="360" w:lineRule="auto"/>
        <w:jc w:val="both"/>
      </w:pPr>
    </w:p>
    <w:p w:rsidR="002E403D" w:rsidRDefault="002E403D" w:rsidP="00755702">
      <w:pPr>
        <w:pStyle w:val="Bodytext40"/>
        <w:shd w:val="clear" w:color="auto" w:fill="auto"/>
        <w:spacing w:before="0" w:line="360" w:lineRule="auto"/>
        <w:rPr>
          <w:color w:val="000000"/>
          <w:lang w:eastAsia="fr-FR" w:bidi="fr-FR"/>
        </w:rPr>
      </w:pPr>
    </w:p>
    <w:p w:rsidR="002E403D" w:rsidRDefault="002E403D" w:rsidP="00755702">
      <w:pPr>
        <w:pStyle w:val="Bodytext40"/>
        <w:shd w:val="clear" w:color="auto" w:fill="auto"/>
        <w:spacing w:before="0" w:line="360" w:lineRule="auto"/>
        <w:rPr>
          <w:color w:val="000000"/>
          <w:lang w:eastAsia="fr-FR" w:bidi="fr-FR"/>
        </w:rPr>
      </w:pPr>
    </w:p>
    <w:p w:rsidR="002E403D" w:rsidRDefault="002E403D" w:rsidP="00755702">
      <w:pPr>
        <w:keepNext/>
        <w:keepLines/>
        <w:spacing w:after="0" w:line="360" w:lineRule="auto"/>
        <w:jc w:val="both"/>
        <w:rPr>
          <w:rStyle w:val="Heading10"/>
          <w:rFonts w:eastAsiaTheme="minorHAnsi"/>
          <w:sz w:val="32"/>
          <w:szCs w:val="32"/>
          <w:u w:val="none"/>
        </w:rPr>
      </w:pPr>
      <w:r w:rsidRPr="00167C03">
        <w:rPr>
          <w:rStyle w:val="Heading10"/>
          <w:rFonts w:eastAsiaTheme="minorHAnsi"/>
          <w:sz w:val="32"/>
          <w:szCs w:val="32"/>
          <w:u w:val="none"/>
        </w:rPr>
        <w:lastRenderedPageBreak/>
        <w:t>Cette politique de confidentialité fonctionne parallèlement aux conditions générales d'utilisation de notre site.</w:t>
      </w:r>
    </w:p>
    <w:p w:rsidR="008B038F" w:rsidRDefault="002E403D" w:rsidP="00755702">
      <w:pPr>
        <w:pStyle w:val="Bodytext20"/>
        <w:shd w:val="clear" w:color="auto" w:fill="auto"/>
        <w:spacing w:before="0" w:after="0" w:line="360" w:lineRule="auto"/>
        <w:jc w:val="left"/>
        <w:rPr>
          <w:sz w:val="32"/>
          <w:szCs w:val="32"/>
          <w:u w:val="single"/>
        </w:rPr>
      </w:pPr>
      <w:r w:rsidRPr="008B038F">
        <w:rPr>
          <w:sz w:val="32"/>
          <w:szCs w:val="32"/>
          <w:u w:val="single"/>
        </w:rPr>
        <w:t>Lois a</w:t>
      </w:r>
      <w:r w:rsidRPr="008B038F">
        <w:rPr>
          <w:color w:val="000000"/>
          <w:sz w:val="32"/>
          <w:szCs w:val="32"/>
          <w:u w:val="single"/>
          <w:lang w:eastAsia="fr-FR" w:bidi="fr-FR"/>
        </w:rPr>
        <w:t>p</w:t>
      </w:r>
      <w:r w:rsidRPr="008B038F">
        <w:rPr>
          <w:sz w:val="32"/>
          <w:szCs w:val="32"/>
          <w:u w:val="single"/>
        </w:rPr>
        <w:t>plicables</w:t>
      </w:r>
    </w:p>
    <w:p w:rsidR="002E403D" w:rsidRPr="00167C03" w:rsidRDefault="002E403D" w:rsidP="00755702">
      <w:pPr>
        <w:pStyle w:val="Bodytext20"/>
        <w:shd w:val="clear" w:color="auto" w:fill="auto"/>
        <w:spacing w:before="0" w:after="0" w:line="360" w:lineRule="auto"/>
        <w:jc w:val="left"/>
        <w:rPr>
          <w:sz w:val="28"/>
          <w:szCs w:val="28"/>
        </w:rPr>
      </w:pPr>
      <w:r w:rsidRPr="00167C03">
        <w:rPr>
          <w:color w:val="000000"/>
          <w:sz w:val="28"/>
          <w:szCs w:val="28"/>
          <w:lang w:eastAsia="fr-FR" w:bidi="fr-FR"/>
        </w:rPr>
        <w:t xml:space="preserve">Conformément au </w:t>
      </w:r>
      <w:r w:rsidRPr="00167C03">
        <w:rPr>
          <w:rStyle w:val="Bodytext2Italic"/>
          <w:rFonts w:eastAsia="Sylfaen"/>
          <w:sz w:val="28"/>
          <w:szCs w:val="28"/>
        </w:rPr>
        <w:t>Règlement général sur la protection des données</w:t>
      </w:r>
      <w:r w:rsidRPr="00167C03">
        <w:rPr>
          <w:color w:val="000000"/>
          <w:sz w:val="28"/>
          <w:szCs w:val="28"/>
          <w:lang w:eastAsia="fr-FR" w:bidi="fr-FR"/>
        </w:rPr>
        <w:t xml:space="preserve"> (RGPD)</w:t>
      </w:r>
      <w:r w:rsidRPr="00167C03">
        <w:rPr>
          <w:color w:val="000000"/>
          <w:sz w:val="28"/>
          <w:szCs w:val="28"/>
          <w:vertAlign w:val="subscript"/>
          <w:lang w:eastAsia="fr-FR" w:bidi="fr-FR"/>
        </w:rPr>
        <w:t>:</w:t>
      </w:r>
      <w:r w:rsidRPr="00167C03">
        <w:rPr>
          <w:color w:val="000000"/>
          <w:sz w:val="28"/>
          <w:szCs w:val="28"/>
          <w:lang w:eastAsia="fr-FR" w:bidi="fr-FR"/>
        </w:rPr>
        <w:t xml:space="preserve"> cette politique de confidentialité est conforme aux</w:t>
      </w:r>
      <w:r w:rsidR="00167C03">
        <w:rPr>
          <w:color w:val="000000"/>
          <w:sz w:val="28"/>
          <w:szCs w:val="28"/>
          <w:lang w:eastAsia="fr-FR" w:bidi="fr-FR"/>
        </w:rPr>
        <w:t xml:space="preserve"> </w:t>
      </w:r>
      <w:r w:rsidR="00D84541">
        <w:rPr>
          <w:color w:val="000000"/>
          <w:sz w:val="28"/>
          <w:szCs w:val="28"/>
          <w:lang w:eastAsia="fr-FR" w:bidi="fr-FR"/>
        </w:rPr>
        <w:t>règlements suivants :</w:t>
      </w:r>
    </w:p>
    <w:p w:rsidR="002E403D" w:rsidRPr="00167C03" w:rsidRDefault="002E403D" w:rsidP="00755702">
      <w:pPr>
        <w:pStyle w:val="Bodytext20"/>
        <w:shd w:val="clear" w:color="auto" w:fill="auto"/>
        <w:spacing w:before="0" w:after="0" w:line="360" w:lineRule="auto"/>
        <w:jc w:val="left"/>
        <w:rPr>
          <w:color w:val="000000"/>
          <w:sz w:val="28"/>
          <w:szCs w:val="28"/>
          <w:lang w:eastAsia="fr-FR" w:bidi="fr-FR"/>
        </w:rPr>
      </w:pPr>
      <w:r w:rsidRPr="00167C03">
        <w:rPr>
          <w:color w:val="000000"/>
          <w:sz w:val="28"/>
          <w:szCs w:val="28"/>
          <w:lang w:eastAsia="fr-FR" w:bidi="fr-FR"/>
        </w:rPr>
        <w:t>Les données à caractère personnel doivent être :</w:t>
      </w:r>
    </w:p>
    <w:p w:rsidR="002E403D" w:rsidRPr="00AB1D32" w:rsidRDefault="00923ADA" w:rsidP="00755702">
      <w:pPr>
        <w:pStyle w:val="Bodytext20"/>
        <w:numPr>
          <w:ilvl w:val="0"/>
          <w:numId w:val="2"/>
        </w:numPr>
        <w:shd w:val="clear" w:color="auto" w:fill="auto"/>
        <w:tabs>
          <w:tab w:val="left" w:pos="606"/>
        </w:tabs>
        <w:spacing w:before="0" w:after="0" w:line="360" w:lineRule="auto"/>
        <w:jc w:val="both"/>
        <w:rPr>
          <w:sz w:val="28"/>
          <w:szCs w:val="28"/>
        </w:rPr>
      </w:pPr>
      <w:r>
        <w:rPr>
          <w:color w:val="000000"/>
          <w:sz w:val="28"/>
          <w:szCs w:val="28"/>
          <w:lang w:eastAsia="fr-FR" w:bidi="fr-FR"/>
        </w:rPr>
        <w:t>T</w:t>
      </w:r>
      <w:r w:rsidR="002E403D" w:rsidRPr="00AB1D32">
        <w:rPr>
          <w:color w:val="000000"/>
          <w:sz w:val="28"/>
          <w:szCs w:val="28"/>
          <w:lang w:eastAsia="fr-FR" w:bidi="fr-FR"/>
        </w:rPr>
        <w:t>raitées de manière licite</w:t>
      </w:r>
      <w:r w:rsidR="000442B0">
        <w:rPr>
          <w:color w:val="000000"/>
          <w:sz w:val="28"/>
          <w:szCs w:val="28"/>
          <w:lang w:eastAsia="fr-FR" w:bidi="fr-FR"/>
        </w:rPr>
        <w:t xml:space="preserve">, </w:t>
      </w:r>
      <w:r w:rsidR="002E403D" w:rsidRPr="00AB1D32">
        <w:rPr>
          <w:color w:val="000000"/>
          <w:sz w:val="28"/>
          <w:szCs w:val="28"/>
          <w:lang w:eastAsia="fr-FR" w:bidi="fr-FR"/>
        </w:rPr>
        <w:t xml:space="preserve">loyale et transparente au regard de la personne concernée (licéité, loyauté, </w:t>
      </w:r>
      <w:r w:rsidR="00AB1D32">
        <w:rPr>
          <w:color w:val="000000"/>
          <w:sz w:val="28"/>
          <w:szCs w:val="28"/>
          <w:lang w:eastAsia="fr-FR" w:bidi="fr-FR"/>
        </w:rPr>
        <w:t xml:space="preserve">   </w:t>
      </w:r>
      <w:r w:rsidR="002E403D" w:rsidRPr="00AB1D32">
        <w:rPr>
          <w:color w:val="000000"/>
          <w:sz w:val="28"/>
          <w:szCs w:val="28"/>
          <w:lang w:eastAsia="fr-FR" w:bidi="fr-FR"/>
        </w:rPr>
        <w:t>transparence) ;</w:t>
      </w:r>
    </w:p>
    <w:p w:rsidR="00AB1D32" w:rsidRPr="008B038F" w:rsidRDefault="00923ADA" w:rsidP="00755702">
      <w:pPr>
        <w:pStyle w:val="Bodytext20"/>
        <w:numPr>
          <w:ilvl w:val="0"/>
          <w:numId w:val="2"/>
        </w:numPr>
        <w:shd w:val="clear" w:color="auto" w:fill="auto"/>
        <w:tabs>
          <w:tab w:val="left" w:pos="606"/>
        </w:tabs>
        <w:spacing w:before="0" w:after="0" w:line="360" w:lineRule="auto"/>
        <w:ind w:left="640" w:hanging="640"/>
        <w:jc w:val="left"/>
        <w:rPr>
          <w:sz w:val="28"/>
          <w:szCs w:val="28"/>
        </w:rPr>
      </w:pPr>
      <w:r w:rsidRPr="008B038F">
        <w:rPr>
          <w:color w:val="000000"/>
          <w:sz w:val="28"/>
          <w:szCs w:val="28"/>
          <w:lang w:eastAsia="fr-FR" w:bidi="fr-FR"/>
        </w:rPr>
        <w:t>C</w:t>
      </w:r>
      <w:r w:rsidR="002E403D" w:rsidRPr="008B038F">
        <w:rPr>
          <w:color w:val="000000"/>
          <w:sz w:val="28"/>
          <w:szCs w:val="28"/>
          <w:lang w:eastAsia="fr-FR" w:bidi="fr-FR"/>
        </w:rPr>
        <w:t xml:space="preserve">ollectées pour des finalités déterminées, explicites et légitimes, et ne pas être traitées ultérieurement d'une manière </w:t>
      </w:r>
      <w:r w:rsidR="00167C03" w:rsidRPr="008B038F">
        <w:rPr>
          <w:color w:val="000000"/>
          <w:sz w:val="28"/>
          <w:szCs w:val="28"/>
          <w:lang w:eastAsia="fr-FR" w:bidi="fr-FR"/>
        </w:rPr>
        <w:t>incompatible</w:t>
      </w:r>
      <w:r w:rsidR="002E403D" w:rsidRPr="008B038F">
        <w:rPr>
          <w:color w:val="000000"/>
          <w:sz w:val="28"/>
          <w:szCs w:val="28"/>
          <w:lang w:eastAsia="fr-FR" w:bidi="fr-FR"/>
        </w:rPr>
        <w:t xml:space="preserve"> avec ces finalités</w:t>
      </w:r>
      <w:r w:rsidR="00D84541">
        <w:rPr>
          <w:color w:val="000000"/>
          <w:sz w:val="28"/>
          <w:szCs w:val="28"/>
          <w:lang w:eastAsia="fr-FR" w:bidi="fr-FR"/>
        </w:rPr>
        <w:t xml:space="preserve"> </w:t>
      </w:r>
      <w:r w:rsidR="002E403D" w:rsidRPr="008B038F">
        <w:rPr>
          <w:color w:val="000000"/>
          <w:sz w:val="28"/>
          <w:szCs w:val="28"/>
          <w:lang w:eastAsia="fr-FR" w:bidi="fr-FR"/>
        </w:rPr>
        <w:t xml:space="preserve">: le traitement ultérieur à des fins archivistiques dans l'intérêt public, à des fins de recherche scientifique ou historique ou à des fins statistiques n'est pas considéré, conformément à l'article 89, paragraphe 1, comme </w:t>
      </w:r>
      <w:r w:rsidR="00167C03" w:rsidRPr="008B038F">
        <w:rPr>
          <w:color w:val="000000"/>
          <w:sz w:val="28"/>
          <w:szCs w:val="28"/>
          <w:lang w:eastAsia="fr-FR" w:bidi="fr-FR"/>
        </w:rPr>
        <w:t>incompatible</w:t>
      </w:r>
      <w:r w:rsidR="00D84541">
        <w:rPr>
          <w:color w:val="000000"/>
          <w:sz w:val="28"/>
          <w:szCs w:val="28"/>
          <w:lang w:eastAsia="fr-FR" w:bidi="fr-FR"/>
        </w:rPr>
        <w:t xml:space="preserve"> avec les finalités initiales.</w:t>
      </w:r>
    </w:p>
    <w:p w:rsidR="002E403D" w:rsidRDefault="002E403D" w:rsidP="00755702">
      <w:pPr>
        <w:pStyle w:val="Bodytext20"/>
        <w:numPr>
          <w:ilvl w:val="0"/>
          <w:numId w:val="2"/>
        </w:numPr>
        <w:shd w:val="clear" w:color="auto" w:fill="auto"/>
        <w:tabs>
          <w:tab w:val="left" w:pos="606"/>
        </w:tabs>
        <w:spacing w:before="0" w:after="0" w:line="360" w:lineRule="auto"/>
        <w:ind w:left="640" w:hanging="640"/>
        <w:jc w:val="left"/>
      </w:pPr>
      <w:r w:rsidRPr="00AB1D32">
        <w:rPr>
          <w:color w:val="000000"/>
          <w:sz w:val="28"/>
          <w:szCs w:val="28"/>
          <w:lang w:eastAsia="fr-FR" w:bidi="fr-FR"/>
        </w:rPr>
        <w:t xml:space="preserve">adéquates, pertinentes et limitées à ce qui est nécessaire au regard des finalités pour lesquelles elles sont </w:t>
      </w:r>
      <w:r w:rsidRPr="00AB1D32">
        <w:rPr>
          <w:color w:val="000000"/>
          <w:sz w:val="28"/>
          <w:szCs w:val="28"/>
          <w:lang w:eastAsia="fr-FR" w:bidi="fr-FR"/>
        </w:rPr>
        <w:lastRenderedPageBreak/>
        <w:t>traitées (minimisation des données)</w:t>
      </w:r>
      <w:r>
        <w:rPr>
          <w:color w:val="000000"/>
          <w:sz w:val="24"/>
          <w:szCs w:val="24"/>
          <w:lang w:eastAsia="fr-FR" w:bidi="fr-FR"/>
        </w:rPr>
        <w:t xml:space="preserve"> ;</w:t>
      </w:r>
    </w:p>
    <w:p w:rsidR="002E403D" w:rsidRPr="008B038F" w:rsidRDefault="002E403D" w:rsidP="00755702">
      <w:pPr>
        <w:pStyle w:val="Bodytext20"/>
        <w:numPr>
          <w:ilvl w:val="0"/>
          <w:numId w:val="2"/>
        </w:numPr>
        <w:shd w:val="clear" w:color="auto" w:fill="auto"/>
        <w:tabs>
          <w:tab w:val="left" w:pos="606"/>
        </w:tabs>
        <w:spacing w:before="0" w:after="0" w:line="360" w:lineRule="auto"/>
        <w:ind w:left="640" w:hanging="640"/>
        <w:jc w:val="left"/>
        <w:rPr>
          <w:color w:val="000000"/>
          <w:sz w:val="24"/>
          <w:szCs w:val="24"/>
          <w:lang w:eastAsia="fr-FR" w:bidi="fr-FR"/>
        </w:rPr>
      </w:pPr>
      <w:r w:rsidRPr="008B038F">
        <w:rPr>
          <w:color w:val="000000"/>
          <w:sz w:val="28"/>
          <w:szCs w:val="28"/>
          <w:lang w:eastAsia="fr-FR" w:bidi="fr-FR"/>
        </w:rPr>
        <w:t>exactes et, si nécessaire, tenues à jour</w:t>
      </w:r>
      <w:r w:rsidR="00D84541">
        <w:rPr>
          <w:color w:val="000000"/>
          <w:sz w:val="28"/>
          <w:szCs w:val="28"/>
          <w:lang w:eastAsia="fr-FR" w:bidi="fr-FR"/>
        </w:rPr>
        <w:t xml:space="preserve"> </w:t>
      </w:r>
      <w:r w:rsidRPr="008B038F">
        <w:rPr>
          <w:color w:val="000000"/>
          <w:sz w:val="28"/>
          <w:szCs w:val="28"/>
          <w:lang w:eastAsia="fr-FR" w:bidi="fr-FR"/>
        </w:rPr>
        <w:t>; toutes les mesures raisonnables doivent être prises pour que les données à caractère personnel qui sont inexactes, eu égard aux finalités pour lesquelles elles sont traitées, soient effacées ou rectifiées sans tarder (exactitude) ;</w:t>
      </w:r>
    </w:p>
    <w:p w:rsidR="002E403D" w:rsidRPr="002E403D" w:rsidRDefault="002E403D" w:rsidP="00755702">
      <w:pPr>
        <w:pStyle w:val="Bodytext20"/>
        <w:shd w:val="clear" w:color="auto" w:fill="auto"/>
        <w:tabs>
          <w:tab w:val="left" w:pos="606"/>
        </w:tabs>
        <w:spacing w:before="0" w:after="0" w:line="360" w:lineRule="auto"/>
        <w:jc w:val="left"/>
      </w:pPr>
    </w:p>
    <w:p w:rsidR="002E403D"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 xml:space="preserve">conservées sous une forme permettant l'identification des personnes concernées pendant une durée n’excédant pas celle nécessaire au regard des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conformément à l'article 89, paragraphe 1, pour autant que soient mises en </w:t>
      </w:r>
      <w:r w:rsidR="008B038F" w:rsidRPr="00AB1D32">
        <w:rPr>
          <w:color w:val="000000"/>
          <w:sz w:val="28"/>
          <w:szCs w:val="28"/>
          <w:lang w:eastAsia="fr-FR" w:bidi="fr-FR"/>
        </w:rPr>
        <w:t>œuvre</w:t>
      </w:r>
      <w:r w:rsidRPr="00AB1D32">
        <w:rPr>
          <w:color w:val="000000"/>
          <w:sz w:val="28"/>
          <w:szCs w:val="28"/>
          <w:lang w:eastAsia="fr-FR" w:bidi="fr-FR"/>
        </w:rPr>
        <w:t xml:space="preserve"> les mesures techniques et organisationnelles appropriées requises par le règlement afin de garantir les droits et libertés de la personne concernée (limitation de la conservation) ;</w:t>
      </w:r>
    </w:p>
    <w:p w:rsidR="00AB1D32" w:rsidRPr="00AB1D32" w:rsidRDefault="00AB1D32" w:rsidP="00755702">
      <w:pPr>
        <w:pStyle w:val="Bodytext20"/>
        <w:shd w:val="clear" w:color="auto" w:fill="auto"/>
        <w:tabs>
          <w:tab w:val="left" w:pos="599"/>
        </w:tabs>
        <w:spacing w:before="0" w:after="0" w:line="360" w:lineRule="auto"/>
        <w:ind w:left="640"/>
        <w:jc w:val="left"/>
        <w:rPr>
          <w:color w:val="000000"/>
          <w:sz w:val="28"/>
          <w:szCs w:val="28"/>
          <w:lang w:eastAsia="fr-FR" w:bidi="fr-FR"/>
        </w:rPr>
      </w:pPr>
    </w:p>
    <w:p w:rsidR="002E403D" w:rsidRPr="00AB1D32"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 xml:space="preserve">traitées de façon à garantir une sécurité appropriée des données à caractère personnel, y compris la </w:t>
      </w:r>
      <w:r w:rsidRPr="00AB1D32">
        <w:rPr>
          <w:color w:val="000000"/>
          <w:sz w:val="28"/>
          <w:szCs w:val="28"/>
          <w:lang w:eastAsia="fr-FR" w:bidi="fr-FR"/>
        </w:rPr>
        <w:lastRenderedPageBreak/>
        <w:t>protection contre le traitement non autorisé ou illicite et contre la perte, la destruction ou les dégâts d'origine accidentelle, à l'aide de mesures techniques ou organisationnelles appropriées (intégrité et confidentialité).</w:t>
      </w:r>
    </w:p>
    <w:p w:rsidR="002E403D" w:rsidRPr="000442B0" w:rsidRDefault="002E403D" w:rsidP="00755702">
      <w:pPr>
        <w:pStyle w:val="Bodytext20"/>
        <w:shd w:val="clear" w:color="auto" w:fill="auto"/>
        <w:spacing w:before="0" w:after="0" w:line="360" w:lineRule="auto"/>
        <w:ind w:left="640"/>
        <w:rPr>
          <w:sz w:val="28"/>
          <w:szCs w:val="28"/>
        </w:rPr>
      </w:pPr>
      <w:r w:rsidRPr="000442B0">
        <w:rPr>
          <w:color w:val="000000"/>
          <w:sz w:val="28"/>
          <w:szCs w:val="28"/>
        </w:rPr>
        <w:t>Le traitement n'est licite que si, et dans la mesure où, au moins une des conditions suivantes est remplie :</w:t>
      </w:r>
    </w:p>
    <w:p w:rsidR="002E403D" w:rsidRPr="00AB1D32"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la personne concernée a consenti au traitement de ses données à caractère personnel pour une ou plusieurs finalités spécifiques :</w:t>
      </w:r>
    </w:p>
    <w:p w:rsidR="002E403D" w:rsidRPr="00AB1D32"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le traitement est nécessaire à l'exécution d'un contrat auquel la personne concernée est partie ou à l'exécution de mesures précontractuelles prises à la demande de celle-ci ;</w:t>
      </w:r>
    </w:p>
    <w:p w:rsidR="002E403D" w:rsidRPr="00AB1D32"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le traitement</w:t>
      </w:r>
      <w:r w:rsidRPr="00AB1D32">
        <w:rPr>
          <w:color w:val="000000"/>
          <w:sz w:val="28"/>
          <w:szCs w:val="28"/>
          <w:lang w:eastAsia="fr-FR" w:bidi="fr-FR"/>
        </w:rPr>
        <w:tab/>
      </w:r>
      <w:r w:rsidR="000442B0">
        <w:rPr>
          <w:color w:val="000000"/>
          <w:sz w:val="28"/>
          <w:szCs w:val="28"/>
          <w:lang w:eastAsia="fr-FR" w:bidi="fr-FR"/>
        </w:rPr>
        <w:t xml:space="preserve"> </w:t>
      </w:r>
      <w:r w:rsidRPr="00AB1D32">
        <w:rPr>
          <w:color w:val="000000"/>
          <w:sz w:val="28"/>
          <w:szCs w:val="28"/>
          <w:lang w:eastAsia="fr-FR" w:bidi="fr-FR"/>
        </w:rPr>
        <w:t>est nécessaire au respect d'une obligation légale à laquelle le responsable du traitement est soumis ;</w:t>
      </w:r>
    </w:p>
    <w:p w:rsidR="002E403D" w:rsidRPr="00AB1D32"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sz w:val="28"/>
          <w:szCs w:val="28"/>
          <w:lang w:eastAsia="fr-FR" w:bidi="fr-FR"/>
        </w:rPr>
      </w:pPr>
      <w:r w:rsidRPr="00AB1D32">
        <w:rPr>
          <w:color w:val="000000"/>
          <w:sz w:val="28"/>
          <w:szCs w:val="28"/>
          <w:lang w:eastAsia="fr-FR" w:bidi="fr-FR"/>
        </w:rPr>
        <w:t>le traitement</w:t>
      </w:r>
      <w:r w:rsidR="00D84541">
        <w:rPr>
          <w:color w:val="000000"/>
          <w:sz w:val="28"/>
          <w:szCs w:val="28"/>
          <w:lang w:eastAsia="fr-FR" w:bidi="fr-FR"/>
        </w:rPr>
        <w:t xml:space="preserve"> </w:t>
      </w:r>
      <w:r w:rsidRPr="00AB1D32">
        <w:rPr>
          <w:color w:val="000000"/>
          <w:sz w:val="28"/>
          <w:szCs w:val="28"/>
          <w:lang w:eastAsia="fr-FR" w:bidi="fr-FR"/>
        </w:rPr>
        <w:t>est nécessaire à la sauvegarde des intérêts vitaux de la personne concernée ou d'une autre personne physique</w:t>
      </w:r>
      <w:r w:rsidR="00D84541">
        <w:rPr>
          <w:color w:val="000000"/>
          <w:sz w:val="28"/>
          <w:szCs w:val="28"/>
          <w:lang w:eastAsia="fr-FR" w:bidi="fr-FR"/>
        </w:rPr>
        <w:t xml:space="preserve"> </w:t>
      </w:r>
      <w:r w:rsidRPr="00AB1D32">
        <w:rPr>
          <w:color w:val="000000"/>
          <w:sz w:val="28"/>
          <w:szCs w:val="28"/>
          <w:lang w:eastAsia="fr-FR" w:bidi="fr-FR"/>
        </w:rPr>
        <w:t>;</w:t>
      </w:r>
    </w:p>
    <w:p w:rsidR="002E403D" w:rsidRPr="00C210FC" w:rsidRDefault="002E403D" w:rsidP="00755702">
      <w:pPr>
        <w:pStyle w:val="Bodytext20"/>
        <w:numPr>
          <w:ilvl w:val="0"/>
          <w:numId w:val="2"/>
        </w:numPr>
        <w:shd w:val="clear" w:color="auto" w:fill="auto"/>
        <w:tabs>
          <w:tab w:val="left" w:pos="599"/>
        </w:tabs>
        <w:spacing w:before="0" w:after="0" w:line="360" w:lineRule="auto"/>
        <w:ind w:left="640" w:hanging="640"/>
        <w:jc w:val="left"/>
        <w:rPr>
          <w:color w:val="000000"/>
        </w:rPr>
      </w:pPr>
      <w:r w:rsidRPr="00C210FC">
        <w:rPr>
          <w:color w:val="000000"/>
          <w:sz w:val="28"/>
          <w:szCs w:val="28"/>
          <w:lang w:eastAsia="fr-FR" w:bidi="fr-FR"/>
        </w:rPr>
        <w:t>le traitement</w:t>
      </w:r>
      <w:r w:rsidR="00D84541">
        <w:rPr>
          <w:color w:val="000000"/>
          <w:sz w:val="28"/>
          <w:szCs w:val="28"/>
          <w:lang w:eastAsia="fr-FR" w:bidi="fr-FR"/>
        </w:rPr>
        <w:t xml:space="preserve"> </w:t>
      </w:r>
      <w:r w:rsidRPr="00C210FC">
        <w:rPr>
          <w:color w:val="000000"/>
          <w:sz w:val="28"/>
          <w:szCs w:val="28"/>
          <w:lang w:eastAsia="fr-FR" w:bidi="fr-FR"/>
        </w:rPr>
        <w:t xml:space="preserve">est nécessaire à l'exécution d'une mission d'intérêt public ou relevant de l'exercice de </w:t>
      </w:r>
      <w:r w:rsidRPr="00C210FC">
        <w:rPr>
          <w:color w:val="000000"/>
          <w:sz w:val="28"/>
          <w:szCs w:val="28"/>
          <w:lang w:eastAsia="fr-FR" w:bidi="fr-FR"/>
        </w:rPr>
        <w:lastRenderedPageBreak/>
        <w:t>l'autorité publique dont</w:t>
      </w:r>
      <w:r w:rsidRPr="00C210FC">
        <w:rPr>
          <w:color w:val="000000"/>
          <w:sz w:val="28"/>
          <w:szCs w:val="28"/>
          <w:lang w:eastAsia="fr-FR" w:bidi="fr-FR"/>
        </w:rPr>
        <w:tab/>
        <w:t>est</w:t>
      </w:r>
      <w:r w:rsidR="00C210FC" w:rsidRPr="00C210FC">
        <w:rPr>
          <w:color w:val="000000"/>
          <w:sz w:val="28"/>
          <w:szCs w:val="28"/>
          <w:lang w:eastAsia="fr-FR" w:bidi="fr-FR"/>
        </w:rPr>
        <w:t xml:space="preserve"> </w:t>
      </w:r>
      <w:r w:rsidRPr="00C210FC">
        <w:rPr>
          <w:color w:val="000000"/>
          <w:sz w:val="28"/>
          <w:szCs w:val="28"/>
          <w:lang w:eastAsia="fr-FR" w:bidi="fr-FR"/>
        </w:rPr>
        <w:t>investi le responsable du traitement ;</w:t>
      </w:r>
    </w:p>
    <w:p w:rsidR="002E403D" w:rsidRPr="0049206D" w:rsidRDefault="000442B0" w:rsidP="00755702">
      <w:pPr>
        <w:pStyle w:val="Bodytext20"/>
        <w:shd w:val="clear" w:color="auto" w:fill="auto"/>
        <w:spacing w:before="0" w:after="0" w:line="360" w:lineRule="auto"/>
        <w:ind w:left="640" w:right="180"/>
        <w:jc w:val="both"/>
        <w:rPr>
          <w:color w:val="000000"/>
          <w:sz w:val="28"/>
          <w:szCs w:val="28"/>
          <w:lang w:eastAsia="fr-FR" w:bidi="fr-FR"/>
        </w:rPr>
      </w:pPr>
      <w:r w:rsidRPr="0049206D">
        <w:rPr>
          <w:color w:val="000000"/>
          <w:sz w:val="28"/>
          <w:szCs w:val="28"/>
          <w:lang w:eastAsia="fr-FR" w:bidi="fr-FR"/>
        </w:rPr>
        <w:t>Le</w:t>
      </w:r>
      <w:r w:rsidR="002E403D" w:rsidRPr="0049206D">
        <w:rPr>
          <w:color w:val="000000"/>
          <w:sz w:val="28"/>
          <w:szCs w:val="28"/>
          <w:lang w:eastAsia="fr-FR" w:bidi="fr-FR"/>
        </w:rPr>
        <w:t xml:space="preserve"> </w:t>
      </w:r>
      <w:r w:rsidR="00D84541">
        <w:rPr>
          <w:color w:val="000000"/>
          <w:sz w:val="28"/>
          <w:szCs w:val="28"/>
          <w:lang w:eastAsia="fr-FR" w:bidi="fr-FR"/>
        </w:rPr>
        <w:t>t</w:t>
      </w:r>
      <w:r w:rsidR="002E403D" w:rsidRPr="0049206D">
        <w:rPr>
          <w:color w:val="000000"/>
          <w:sz w:val="28"/>
          <w:szCs w:val="28"/>
          <w:lang w:eastAsia="fr-FR" w:bidi="fr-FR"/>
        </w:rPr>
        <w: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w:t>
      </w:r>
    </w:p>
    <w:p w:rsidR="002E403D" w:rsidRPr="00C210FC" w:rsidRDefault="002E403D" w:rsidP="00755702">
      <w:pPr>
        <w:pStyle w:val="Bodytext20"/>
        <w:shd w:val="clear" w:color="auto" w:fill="auto"/>
        <w:spacing w:before="0" w:after="0" w:line="360" w:lineRule="auto"/>
        <w:jc w:val="left"/>
        <w:rPr>
          <w:sz w:val="32"/>
          <w:szCs w:val="32"/>
          <w:u w:val="single"/>
        </w:rPr>
      </w:pPr>
      <w:r w:rsidRPr="00C210FC">
        <w:rPr>
          <w:sz w:val="32"/>
          <w:szCs w:val="32"/>
          <w:u w:val="single"/>
        </w:rPr>
        <w:t>Consentement</w:t>
      </w:r>
    </w:p>
    <w:p w:rsidR="002E403D" w:rsidRPr="00C210FC" w:rsidRDefault="002E403D" w:rsidP="00755702">
      <w:pPr>
        <w:pStyle w:val="Bodytext20"/>
        <w:shd w:val="clear" w:color="auto" w:fill="auto"/>
        <w:spacing w:before="0" w:after="0" w:line="360" w:lineRule="auto"/>
        <w:jc w:val="left"/>
        <w:rPr>
          <w:sz w:val="28"/>
          <w:szCs w:val="28"/>
        </w:rPr>
      </w:pPr>
      <w:r w:rsidRPr="00C210FC">
        <w:rPr>
          <w:color w:val="000000"/>
          <w:sz w:val="28"/>
          <w:szCs w:val="28"/>
          <w:lang w:eastAsia="fr-FR" w:bidi="fr-FR"/>
        </w:rPr>
        <w:t>Les utilisateurs conviennent qu'en utilisant notre site, ils consentent à :</w:t>
      </w:r>
    </w:p>
    <w:p w:rsidR="002E403D" w:rsidRPr="00C210FC" w:rsidRDefault="002E403D" w:rsidP="00755702">
      <w:pPr>
        <w:pStyle w:val="Bodytext20"/>
        <w:numPr>
          <w:ilvl w:val="0"/>
          <w:numId w:val="5"/>
        </w:numPr>
        <w:shd w:val="clear" w:color="auto" w:fill="auto"/>
        <w:tabs>
          <w:tab w:val="left" w:pos="608"/>
        </w:tabs>
        <w:spacing w:before="0" w:after="0" w:line="360" w:lineRule="auto"/>
        <w:jc w:val="both"/>
        <w:rPr>
          <w:sz w:val="32"/>
          <w:szCs w:val="32"/>
        </w:rPr>
      </w:pPr>
      <w:r w:rsidRPr="00C210FC">
        <w:rPr>
          <w:color w:val="000000"/>
          <w:sz w:val="32"/>
          <w:szCs w:val="32"/>
          <w:lang w:eastAsia="fr-FR" w:bidi="fr-FR"/>
        </w:rPr>
        <w:t>les conditions énoncées dans la présente politique de confidentialité et</w:t>
      </w:r>
    </w:p>
    <w:p w:rsidR="0049206D" w:rsidRPr="00C210FC" w:rsidRDefault="002E403D" w:rsidP="00755702">
      <w:pPr>
        <w:pStyle w:val="Bodytext20"/>
        <w:numPr>
          <w:ilvl w:val="0"/>
          <w:numId w:val="5"/>
        </w:numPr>
        <w:shd w:val="clear" w:color="auto" w:fill="auto"/>
        <w:tabs>
          <w:tab w:val="left" w:pos="608"/>
        </w:tabs>
        <w:spacing w:before="0" w:after="0" w:line="360" w:lineRule="auto"/>
        <w:jc w:val="both"/>
        <w:rPr>
          <w:color w:val="000000"/>
          <w:sz w:val="32"/>
          <w:szCs w:val="32"/>
          <w:lang w:eastAsia="fr-FR" w:bidi="fr-FR"/>
        </w:rPr>
      </w:pPr>
      <w:r w:rsidRPr="00C210FC">
        <w:rPr>
          <w:color w:val="000000"/>
          <w:sz w:val="32"/>
          <w:szCs w:val="32"/>
          <w:lang w:eastAsia="fr-FR" w:bidi="fr-FR"/>
        </w:rPr>
        <w:t>la collecte, l'utilisation et la conservation des données énumérées dans la présente politique.</w:t>
      </w:r>
    </w:p>
    <w:p w:rsidR="0049206D" w:rsidRDefault="0049206D" w:rsidP="00755702">
      <w:pPr>
        <w:spacing w:after="0" w:line="360" w:lineRule="auto"/>
        <w:rPr>
          <w:rFonts w:ascii="Sylfaen" w:eastAsia="Sylfaen" w:hAnsi="Sylfaen" w:cs="Sylfaen"/>
          <w:color w:val="000000"/>
          <w:lang w:eastAsia="fr-FR" w:bidi="fr-FR"/>
        </w:rPr>
      </w:pPr>
      <w:r>
        <w:rPr>
          <w:color w:val="000000"/>
          <w:lang w:eastAsia="fr-FR" w:bidi="fr-FR"/>
        </w:rPr>
        <w:br w:type="page"/>
      </w:r>
    </w:p>
    <w:p w:rsidR="002E403D" w:rsidRDefault="002E403D" w:rsidP="00755702">
      <w:pPr>
        <w:pStyle w:val="Bodytext20"/>
        <w:shd w:val="clear" w:color="auto" w:fill="auto"/>
        <w:tabs>
          <w:tab w:val="left" w:pos="608"/>
        </w:tabs>
        <w:spacing w:before="0" w:after="0" w:line="360" w:lineRule="auto"/>
        <w:jc w:val="both"/>
      </w:pPr>
    </w:p>
    <w:p w:rsidR="002E403D" w:rsidRPr="00C210FC" w:rsidRDefault="002E403D" w:rsidP="00755702">
      <w:pPr>
        <w:pStyle w:val="Bodytext20"/>
        <w:shd w:val="clear" w:color="auto" w:fill="auto"/>
        <w:spacing w:before="0" w:after="0" w:line="360" w:lineRule="auto"/>
        <w:jc w:val="left"/>
        <w:rPr>
          <w:sz w:val="32"/>
          <w:szCs w:val="32"/>
          <w:u w:val="single"/>
        </w:rPr>
      </w:pPr>
      <w:r w:rsidRPr="00C210FC">
        <w:rPr>
          <w:sz w:val="32"/>
          <w:szCs w:val="32"/>
          <w:u w:val="single"/>
        </w:rPr>
        <w:t>Données personnelles que nous collectons</w:t>
      </w:r>
    </w:p>
    <w:p w:rsidR="002E403D" w:rsidRPr="00C210FC" w:rsidRDefault="002E403D" w:rsidP="00755702">
      <w:pPr>
        <w:pStyle w:val="Bodytext20"/>
        <w:shd w:val="clear" w:color="auto" w:fill="auto"/>
        <w:spacing w:before="0" w:after="0" w:line="360" w:lineRule="auto"/>
        <w:jc w:val="left"/>
        <w:rPr>
          <w:sz w:val="32"/>
          <w:szCs w:val="32"/>
        </w:rPr>
      </w:pPr>
      <w:r w:rsidRPr="00C210FC">
        <w:rPr>
          <w:color w:val="000000"/>
          <w:sz w:val="32"/>
          <w:szCs w:val="32"/>
          <w:lang w:eastAsia="fr-FR" w:bidi="fr-FR"/>
        </w:rPr>
        <w:t>Nous ne collectons, ne stockons ni n'utilisons aucune donnée utilisateur sur notre site. Dans le cas où nous a</w:t>
      </w:r>
      <w:r w:rsidR="00D84541">
        <w:rPr>
          <w:color w:val="000000"/>
          <w:sz w:val="32"/>
          <w:szCs w:val="32"/>
          <w:lang w:eastAsia="fr-FR" w:bidi="fr-FR"/>
        </w:rPr>
        <w:t>urio</w:t>
      </w:r>
      <w:r w:rsidRPr="00C210FC">
        <w:rPr>
          <w:color w:val="000000"/>
          <w:sz w:val="32"/>
          <w:szCs w:val="32"/>
          <w:lang w:eastAsia="fr-FR" w:bidi="fr-FR"/>
        </w:rPr>
        <w:t>ns besoin de recueillir vos données, nous veillerons à vous fournir un préavis de ce recueil de données.</w:t>
      </w:r>
    </w:p>
    <w:p w:rsidR="002E403D" w:rsidRPr="00C210FC" w:rsidRDefault="002E403D" w:rsidP="00755702">
      <w:pPr>
        <w:pStyle w:val="Bodytext20"/>
        <w:shd w:val="clear" w:color="auto" w:fill="auto"/>
        <w:spacing w:before="0" w:after="0" w:line="360" w:lineRule="auto"/>
        <w:jc w:val="left"/>
        <w:rPr>
          <w:sz w:val="32"/>
          <w:szCs w:val="32"/>
          <w:u w:val="single"/>
        </w:rPr>
      </w:pPr>
      <w:r w:rsidRPr="00C210FC">
        <w:rPr>
          <w:sz w:val="32"/>
          <w:szCs w:val="32"/>
          <w:u w:val="single"/>
        </w:rPr>
        <w:t>Politique sur les cookies</w:t>
      </w:r>
    </w:p>
    <w:p w:rsidR="002E403D" w:rsidRPr="00C210FC" w:rsidRDefault="002E403D" w:rsidP="00755702">
      <w:pPr>
        <w:pStyle w:val="Bodytext20"/>
        <w:shd w:val="clear" w:color="auto" w:fill="auto"/>
        <w:spacing w:before="0" w:after="0" w:line="360" w:lineRule="auto"/>
        <w:jc w:val="left"/>
        <w:rPr>
          <w:color w:val="000000"/>
          <w:sz w:val="32"/>
          <w:szCs w:val="32"/>
          <w:lang w:eastAsia="fr-FR" w:bidi="fr-FR"/>
        </w:rPr>
      </w:pPr>
      <w:r w:rsidRPr="00C210FC">
        <w:rPr>
          <w:color w:val="000000"/>
          <w:sz w:val="32"/>
          <w:szCs w:val="32"/>
          <w:lang w:eastAsia="fr-FR" w:bidi="fr-FR"/>
        </w:rPr>
        <w:t xml:space="preserve">Un cookie est un petit fichier, stocké sur le disque dur d’un utilisateur par le site Web. Son but est de recueillir des données relatives aux habitudes de navigation de </w:t>
      </w:r>
      <w:r w:rsidR="00C210FC">
        <w:rPr>
          <w:color w:val="000000"/>
          <w:sz w:val="32"/>
          <w:szCs w:val="32"/>
          <w:lang w:eastAsia="fr-FR" w:bidi="fr-FR"/>
        </w:rPr>
        <w:t>l’</w:t>
      </w:r>
      <w:r w:rsidRPr="00C210FC">
        <w:rPr>
          <w:color w:val="000000"/>
          <w:sz w:val="32"/>
          <w:szCs w:val="32"/>
          <w:lang w:eastAsia="fr-FR" w:bidi="fr-FR"/>
        </w:rPr>
        <w:t>utilisateur.</w:t>
      </w:r>
    </w:p>
    <w:p w:rsidR="002E403D" w:rsidRDefault="002E403D" w:rsidP="00755702">
      <w:pPr>
        <w:pStyle w:val="Bodytext20"/>
        <w:shd w:val="clear" w:color="auto" w:fill="auto"/>
        <w:spacing w:before="0" w:after="0" w:line="360" w:lineRule="auto"/>
        <w:jc w:val="left"/>
        <w:rPr>
          <w:color w:val="000000"/>
          <w:sz w:val="32"/>
          <w:szCs w:val="32"/>
          <w:lang w:eastAsia="fr-FR" w:bidi="fr-FR"/>
        </w:rPr>
      </w:pPr>
      <w:r w:rsidRPr="00C210FC">
        <w:rPr>
          <w:color w:val="000000"/>
          <w:sz w:val="32"/>
          <w:szCs w:val="32"/>
          <w:lang w:eastAsia="fr-FR" w:bidi="fr-FR"/>
        </w:rPr>
        <w:t>Nous utilisons les types de cookies suivants sur notre site :</w:t>
      </w:r>
    </w:p>
    <w:p w:rsidR="00C210FC" w:rsidRPr="00C210FC" w:rsidRDefault="00C210FC" w:rsidP="00755702">
      <w:pPr>
        <w:pStyle w:val="Bodytext20"/>
        <w:shd w:val="clear" w:color="auto" w:fill="auto"/>
        <w:spacing w:before="0" w:after="0" w:line="360" w:lineRule="auto"/>
        <w:jc w:val="left"/>
        <w:rPr>
          <w:color w:val="000000"/>
          <w:sz w:val="32"/>
          <w:szCs w:val="32"/>
          <w:lang w:eastAsia="fr-FR" w:bidi="fr-FR"/>
        </w:rPr>
      </w:pPr>
    </w:p>
    <w:p w:rsidR="002E403D" w:rsidRPr="00C210FC" w:rsidRDefault="002E403D" w:rsidP="00755702">
      <w:pPr>
        <w:pStyle w:val="Bodytext20"/>
        <w:numPr>
          <w:ilvl w:val="0"/>
          <w:numId w:val="5"/>
        </w:numPr>
        <w:shd w:val="clear" w:color="auto" w:fill="auto"/>
        <w:tabs>
          <w:tab w:val="left" w:pos="603"/>
        </w:tabs>
        <w:spacing w:before="0" w:after="0" w:line="360" w:lineRule="auto"/>
        <w:jc w:val="both"/>
        <w:rPr>
          <w:sz w:val="32"/>
          <w:szCs w:val="32"/>
        </w:rPr>
      </w:pPr>
      <w:r w:rsidRPr="00C210FC">
        <w:rPr>
          <w:color w:val="000000"/>
          <w:sz w:val="32"/>
          <w:szCs w:val="32"/>
          <w:lang w:eastAsia="fr-FR" w:bidi="fr-FR"/>
        </w:rPr>
        <w:t>Cookies fonctionnels</w:t>
      </w:r>
    </w:p>
    <w:p w:rsidR="002E403D" w:rsidRDefault="002E403D" w:rsidP="00755702">
      <w:pPr>
        <w:pStyle w:val="Bodytext20"/>
        <w:shd w:val="clear" w:color="auto" w:fill="auto"/>
        <w:spacing w:before="0" w:after="0" w:line="360" w:lineRule="auto"/>
        <w:ind w:left="640"/>
        <w:jc w:val="left"/>
        <w:rPr>
          <w:color w:val="000000"/>
          <w:sz w:val="32"/>
          <w:szCs w:val="32"/>
          <w:lang w:eastAsia="fr-FR" w:bidi="fr-FR"/>
        </w:rPr>
      </w:pPr>
      <w:r w:rsidRPr="00C210FC">
        <w:rPr>
          <w:color w:val="000000"/>
          <w:sz w:val="32"/>
          <w:szCs w:val="32"/>
          <w:lang w:eastAsia="fr-FR" w:bidi="fr-FR"/>
        </w:rPr>
        <w:t xml:space="preserve">Nous les utilisons pour mémoriser toutes les sélections que vous faites sur notre site afin </w:t>
      </w:r>
      <w:r w:rsidRPr="00C210FC">
        <w:rPr>
          <w:color w:val="000000"/>
          <w:sz w:val="32"/>
          <w:szCs w:val="32"/>
          <w:lang w:eastAsia="fr-FR" w:bidi="fr-FR"/>
        </w:rPr>
        <w:lastRenderedPageBreak/>
        <w:t>qu’elles soient sauvegardées pour vos prochaines visites.</w:t>
      </w:r>
    </w:p>
    <w:p w:rsidR="002E403D" w:rsidRPr="00C210FC" w:rsidRDefault="002E403D" w:rsidP="00755702">
      <w:pPr>
        <w:pStyle w:val="Bodytext20"/>
        <w:numPr>
          <w:ilvl w:val="0"/>
          <w:numId w:val="5"/>
        </w:numPr>
        <w:shd w:val="clear" w:color="auto" w:fill="auto"/>
        <w:tabs>
          <w:tab w:val="left" w:pos="603"/>
        </w:tabs>
        <w:spacing w:before="0" w:after="0" w:line="360" w:lineRule="auto"/>
        <w:jc w:val="both"/>
        <w:rPr>
          <w:sz w:val="32"/>
          <w:szCs w:val="32"/>
        </w:rPr>
      </w:pPr>
      <w:r w:rsidRPr="00C210FC">
        <w:rPr>
          <w:color w:val="000000"/>
          <w:sz w:val="32"/>
          <w:szCs w:val="32"/>
          <w:lang w:eastAsia="fr-FR" w:bidi="fr-FR"/>
        </w:rPr>
        <w:t>Cookies analytiques</w:t>
      </w:r>
    </w:p>
    <w:p w:rsidR="002E403D" w:rsidRPr="00C210FC" w:rsidRDefault="002E403D" w:rsidP="00755702">
      <w:pPr>
        <w:pStyle w:val="Bodytext20"/>
        <w:shd w:val="clear" w:color="auto" w:fill="auto"/>
        <w:spacing w:before="0" w:after="0" w:line="360" w:lineRule="auto"/>
        <w:jc w:val="left"/>
        <w:rPr>
          <w:color w:val="000000"/>
          <w:sz w:val="32"/>
          <w:szCs w:val="32"/>
          <w:lang w:eastAsia="fr-FR" w:bidi="fr-FR"/>
        </w:rPr>
      </w:pPr>
      <w:r w:rsidRPr="00C210FC">
        <w:rPr>
          <w:color w:val="000000"/>
          <w:sz w:val="32"/>
          <w:szCs w:val="32"/>
          <w:lang w:eastAsia="fr-FR" w:bidi="fr-FR"/>
        </w:rPr>
        <w:t>Cela nous permet d'améliorer la conception et la fonctionnalité de notre site en recueillant des données sur le contenu auquel vous accédez et sur lequel vous vous accrochez en utilisant notre site.</w:t>
      </w:r>
    </w:p>
    <w:p w:rsidR="0049206D" w:rsidRDefault="002E403D" w:rsidP="00755702">
      <w:pPr>
        <w:pStyle w:val="Bodytext20"/>
        <w:shd w:val="clear" w:color="auto" w:fill="auto"/>
        <w:spacing w:before="0" w:after="0" w:line="360" w:lineRule="auto"/>
        <w:jc w:val="left"/>
        <w:rPr>
          <w:rFonts w:eastAsia="Microsoft Sans Serif"/>
        </w:rPr>
      </w:pPr>
      <w:r w:rsidRPr="00C210FC">
        <w:rPr>
          <w:color w:val="000000"/>
          <w:sz w:val="32"/>
          <w:szCs w:val="32"/>
          <w:lang w:eastAsia="fr-FR" w:bidi="fr-FR"/>
        </w:rPr>
        <w:t>Vous pouvez choisir d</w:t>
      </w:r>
      <w:r w:rsidR="00497198">
        <w:rPr>
          <w:color w:val="000000"/>
          <w:sz w:val="32"/>
          <w:szCs w:val="32"/>
          <w:lang w:eastAsia="fr-FR" w:bidi="fr-FR"/>
        </w:rPr>
        <w:t>’</w:t>
      </w:r>
      <w:r w:rsidRPr="00C210FC">
        <w:rPr>
          <w:color w:val="000000"/>
          <w:sz w:val="32"/>
          <w:szCs w:val="32"/>
          <w:lang w:eastAsia="fr-FR" w:bidi="fr-FR"/>
        </w:rPr>
        <w:t>être averti chaque fois qu'un cookie est transmis. Vous pouvez également choisir de désactiver les cookies entièrement dans votre navigateur Internet, mais cela peut diminuer la qualité de votre expérience d'utilisation.</w:t>
      </w:r>
    </w:p>
    <w:p w:rsidR="00497198" w:rsidRDefault="00497198" w:rsidP="00755702">
      <w:pPr>
        <w:pStyle w:val="Bodytext20"/>
        <w:shd w:val="clear" w:color="auto" w:fill="auto"/>
        <w:spacing w:before="0" w:after="0" w:line="360" w:lineRule="auto"/>
        <w:jc w:val="left"/>
        <w:rPr>
          <w:sz w:val="32"/>
          <w:szCs w:val="32"/>
          <w:u w:val="single"/>
        </w:rPr>
      </w:pPr>
    </w:p>
    <w:p w:rsidR="002E403D" w:rsidRPr="00C210FC" w:rsidRDefault="002E403D" w:rsidP="00755702">
      <w:pPr>
        <w:pStyle w:val="Bodytext20"/>
        <w:shd w:val="clear" w:color="auto" w:fill="auto"/>
        <w:spacing w:before="0" w:after="0" w:line="360" w:lineRule="auto"/>
        <w:jc w:val="left"/>
        <w:rPr>
          <w:sz w:val="32"/>
          <w:szCs w:val="32"/>
          <w:u w:val="single"/>
        </w:rPr>
      </w:pPr>
      <w:r w:rsidRPr="00C210FC">
        <w:rPr>
          <w:sz w:val="32"/>
          <w:szCs w:val="32"/>
          <w:u w:val="single"/>
        </w:rPr>
        <w:t>Modifications</w:t>
      </w:r>
    </w:p>
    <w:p w:rsidR="002E403D" w:rsidRPr="00C210FC" w:rsidRDefault="002E403D" w:rsidP="00755702">
      <w:pPr>
        <w:spacing w:after="0" w:line="360" w:lineRule="auto"/>
        <w:rPr>
          <w:rFonts w:ascii="Sylfaen" w:eastAsia="Sylfaen" w:hAnsi="Sylfaen" w:cs="Sylfaen"/>
          <w:color w:val="000000"/>
          <w:sz w:val="32"/>
          <w:szCs w:val="32"/>
          <w:lang w:eastAsia="fr-FR" w:bidi="fr-FR"/>
        </w:rPr>
      </w:pPr>
      <w:r w:rsidRPr="00C210FC">
        <w:rPr>
          <w:rFonts w:ascii="Sylfaen" w:eastAsia="Sylfaen" w:hAnsi="Sylfaen" w:cs="Sylfaen"/>
          <w:color w:val="000000"/>
          <w:sz w:val="32"/>
          <w:szCs w:val="32"/>
          <w:lang w:eastAsia="fr-FR" w:bidi="fr-FR"/>
        </w:rPr>
        <w:t xml:space="preserve">Cette politique de confidentialité peut être modifiée à l'occasion afin de maintenir la conformité avec la loi et de tenir compte de tout changement à notre processus de collecte de données. Nous </w:t>
      </w:r>
      <w:r w:rsidRPr="00C210FC">
        <w:rPr>
          <w:rFonts w:ascii="Sylfaen" w:eastAsia="Sylfaen" w:hAnsi="Sylfaen" w:cs="Sylfaen"/>
          <w:color w:val="000000"/>
          <w:sz w:val="32"/>
          <w:szCs w:val="32"/>
          <w:lang w:eastAsia="fr-FR" w:bidi="fr-FR"/>
        </w:rPr>
        <w:lastRenderedPageBreak/>
        <w:t>recommandons à nos utilisateurs de vérifier notre politique de temps à autre pour s'assurer qu'ils soient informés de toute mise à jour. Au besoin, nous pouvons informer les utilisateurs par courriel des changements apportés à cette politique.</w:t>
      </w:r>
    </w:p>
    <w:p w:rsidR="002E403D" w:rsidRPr="00C210FC" w:rsidRDefault="002E403D" w:rsidP="00755702">
      <w:pPr>
        <w:pStyle w:val="Bodytext20"/>
        <w:shd w:val="clear" w:color="auto" w:fill="auto"/>
        <w:spacing w:before="0" w:after="0" w:line="360" w:lineRule="auto"/>
        <w:jc w:val="left"/>
        <w:rPr>
          <w:sz w:val="32"/>
          <w:szCs w:val="32"/>
          <w:u w:val="single"/>
        </w:rPr>
      </w:pPr>
      <w:r w:rsidRPr="00C210FC">
        <w:rPr>
          <w:sz w:val="32"/>
          <w:szCs w:val="32"/>
          <w:u w:val="single"/>
        </w:rPr>
        <w:t>Contact</w:t>
      </w:r>
    </w:p>
    <w:p w:rsidR="002E403D" w:rsidRPr="00C210FC" w:rsidRDefault="002E403D" w:rsidP="00755702">
      <w:pPr>
        <w:spacing w:after="0" w:line="360" w:lineRule="auto"/>
        <w:rPr>
          <w:rFonts w:ascii="Sylfaen" w:eastAsia="Sylfaen" w:hAnsi="Sylfaen" w:cs="Sylfaen"/>
          <w:color w:val="000000"/>
          <w:sz w:val="32"/>
          <w:szCs w:val="32"/>
          <w:lang w:eastAsia="fr-FR" w:bidi="fr-FR"/>
        </w:rPr>
      </w:pPr>
      <w:r w:rsidRPr="00C210FC">
        <w:rPr>
          <w:rFonts w:ascii="Sylfaen" w:eastAsia="Sylfaen" w:hAnsi="Sylfaen" w:cs="Sylfaen"/>
          <w:color w:val="000000"/>
          <w:sz w:val="32"/>
          <w:szCs w:val="32"/>
          <w:lang w:eastAsia="fr-FR" w:bidi="fr-FR"/>
        </w:rPr>
        <w:t>Si vous avez des questions à nous poser, n'hésitez pas à communiquer avec nous en utilisant ce qui suit :</w:t>
      </w:r>
    </w:p>
    <w:p w:rsidR="002E403D" w:rsidRPr="00C210FC" w:rsidRDefault="00497198" w:rsidP="00755702">
      <w:pPr>
        <w:spacing w:after="0" w:line="360" w:lineRule="auto"/>
        <w:rPr>
          <w:sz w:val="28"/>
          <w:szCs w:val="28"/>
        </w:rPr>
      </w:pPr>
      <w:r>
        <w:rPr>
          <w:sz w:val="28"/>
          <w:szCs w:val="28"/>
        </w:rPr>
        <w:t>06 27 8</w:t>
      </w:r>
      <w:r w:rsidR="002E403D" w:rsidRPr="00C210FC">
        <w:rPr>
          <w:sz w:val="28"/>
          <w:szCs w:val="28"/>
        </w:rPr>
        <w:t>7 79 98</w:t>
      </w:r>
    </w:p>
    <w:p w:rsidR="002E403D" w:rsidRPr="00C210FC" w:rsidRDefault="00635001" w:rsidP="00755702">
      <w:pPr>
        <w:spacing w:after="0" w:line="360" w:lineRule="auto"/>
        <w:rPr>
          <w:sz w:val="28"/>
          <w:szCs w:val="28"/>
        </w:rPr>
      </w:pPr>
      <w:hyperlink r:id="rId8" w:history="1">
        <w:r w:rsidR="002E403D" w:rsidRPr="00C210FC">
          <w:rPr>
            <w:rStyle w:val="Lienhypertexte"/>
            <w:sz w:val="28"/>
            <w:szCs w:val="28"/>
            <w:lang w:bidi="en-US"/>
          </w:rPr>
          <w:t>clarketrets@gmail.com</w:t>
        </w:r>
      </w:hyperlink>
    </w:p>
    <w:p w:rsidR="002E403D" w:rsidRPr="00C210FC" w:rsidRDefault="00497198" w:rsidP="00755702">
      <w:pPr>
        <w:spacing w:after="0" w:line="360" w:lineRule="auto"/>
        <w:rPr>
          <w:sz w:val="28"/>
          <w:szCs w:val="28"/>
        </w:rPr>
      </w:pPr>
      <w:r>
        <w:rPr>
          <w:sz w:val="28"/>
          <w:szCs w:val="28"/>
        </w:rPr>
        <w:t xml:space="preserve">Oléron Sous le Soleil </w:t>
      </w:r>
      <w:r w:rsidR="002E403D" w:rsidRPr="00C210FC">
        <w:rPr>
          <w:sz w:val="28"/>
          <w:szCs w:val="28"/>
        </w:rPr>
        <w:t xml:space="preserve">ZAE Les quatre moulins </w:t>
      </w:r>
      <w:r w:rsidR="00C210FC" w:rsidRPr="00C210FC">
        <w:rPr>
          <w:sz w:val="28"/>
          <w:szCs w:val="28"/>
        </w:rPr>
        <w:t>,</w:t>
      </w:r>
      <w:r w:rsidR="002E403D" w:rsidRPr="00C210FC">
        <w:rPr>
          <w:sz w:val="28"/>
          <w:szCs w:val="28"/>
        </w:rPr>
        <w:t>1</w:t>
      </w:r>
      <w:r w:rsidR="00C210FC" w:rsidRPr="00C210FC">
        <w:rPr>
          <w:sz w:val="28"/>
          <w:szCs w:val="28"/>
        </w:rPr>
        <w:t>7</w:t>
      </w:r>
      <w:r w:rsidR="002E403D" w:rsidRPr="00C210FC">
        <w:rPr>
          <w:sz w:val="28"/>
          <w:szCs w:val="28"/>
        </w:rPr>
        <w:t>190 Saint Georges d'Oléron</w:t>
      </w:r>
    </w:p>
    <w:p w:rsidR="002E403D" w:rsidRPr="00C210FC" w:rsidRDefault="002E403D" w:rsidP="00755702">
      <w:pPr>
        <w:pStyle w:val="Bodytext30"/>
        <w:shd w:val="clear" w:color="auto" w:fill="auto"/>
        <w:spacing w:before="0" w:after="0" w:line="360" w:lineRule="auto"/>
        <w:rPr>
          <w:sz w:val="28"/>
          <w:szCs w:val="28"/>
        </w:rPr>
      </w:pPr>
      <w:r w:rsidRPr="00C210FC">
        <w:rPr>
          <w:color w:val="000000"/>
          <w:sz w:val="28"/>
          <w:szCs w:val="28"/>
        </w:rPr>
        <w:t>Date d’entrée en vigueur :</w:t>
      </w:r>
      <w:r w:rsidRPr="00C210FC">
        <w:rPr>
          <w:rStyle w:val="Bodytext3NotItalic"/>
          <w:i/>
          <w:iCs/>
          <w:sz w:val="28"/>
          <w:szCs w:val="28"/>
        </w:rPr>
        <w:t xml:space="preserve"> le 15 mars 2022 </w:t>
      </w:r>
      <w:r w:rsidR="00D84541">
        <w:rPr>
          <w:i w:val="0"/>
          <w:iCs w:val="0"/>
          <w:sz w:val="28"/>
          <w:szCs w:val="28"/>
        </w:rPr>
        <w:t xml:space="preserve">© 2002-2022. Documents </w:t>
      </w:r>
      <w:r w:rsidRPr="00C210FC">
        <w:rPr>
          <w:i w:val="0"/>
          <w:iCs w:val="0"/>
          <w:sz w:val="28"/>
          <w:szCs w:val="28"/>
        </w:rPr>
        <w:t>Légaux™ (</w:t>
      </w:r>
      <w:proofErr w:type="spellStart"/>
      <w:r w:rsidRPr="00C210FC">
        <w:rPr>
          <w:i w:val="0"/>
          <w:iCs w:val="0"/>
          <w:sz w:val="28"/>
          <w:szCs w:val="28"/>
        </w:rPr>
        <w:t>S</w:t>
      </w:r>
      <w:r w:rsidR="00D84541">
        <w:rPr>
          <w:i w:val="0"/>
          <w:iCs w:val="0"/>
          <w:sz w:val="28"/>
          <w:szCs w:val="28"/>
        </w:rPr>
        <w:t>e</w:t>
      </w:r>
      <w:r w:rsidRPr="00C210FC">
        <w:rPr>
          <w:i w:val="0"/>
          <w:iCs w:val="0"/>
          <w:sz w:val="28"/>
          <w:szCs w:val="28"/>
        </w:rPr>
        <w:t>quiter</w:t>
      </w:r>
      <w:proofErr w:type="spellEnd"/>
      <w:r w:rsidRPr="00C210FC">
        <w:rPr>
          <w:i w:val="0"/>
          <w:iCs w:val="0"/>
          <w:sz w:val="28"/>
          <w:szCs w:val="28"/>
        </w:rPr>
        <w:t xml:space="preserve"> Inc.)</w:t>
      </w:r>
    </w:p>
    <w:p w:rsidR="002E403D" w:rsidRDefault="002E403D" w:rsidP="00755702">
      <w:pPr>
        <w:pStyle w:val="Bodytext20"/>
        <w:shd w:val="clear" w:color="auto" w:fill="auto"/>
        <w:tabs>
          <w:tab w:val="left" w:pos="606"/>
        </w:tabs>
        <w:spacing w:before="0" w:after="0" w:line="360" w:lineRule="auto"/>
        <w:jc w:val="left"/>
      </w:pPr>
    </w:p>
    <w:p w:rsidR="002E403D" w:rsidRDefault="002E403D" w:rsidP="00755702">
      <w:pPr>
        <w:pStyle w:val="Bodytext40"/>
        <w:shd w:val="clear" w:color="auto" w:fill="auto"/>
        <w:spacing w:before="0" w:line="360" w:lineRule="auto"/>
      </w:pPr>
    </w:p>
    <w:p w:rsidR="008F17DA" w:rsidRDefault="00635001" w:rsidP="00755702">
      <w:pPr>
        <w:spacing w:after="0" w:line="360" w:lineRule="auto"/>
      </w:pPr>
    </w:p>
    <w:sectPr w:rsidR="008F17DA" w:rsidSect="00A33642">
      <w:pgSz w:w="14490" w:h="8606" w:orient="landscape"/>
      <w:pgMar w:top="1064" w:right="1133" w:bottom="0" w:left="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01" w:rsidRDefault="00635001" w:rsidP="00497198">
      <w:pPr>
        <w:spacing w:after="0" w:line="240" w:lineRule="auto"/>
      </w:pPr>
      <w:r>
        <w:separator/>
      </w:r>
    </w:p>
  </w:endnote>
  <w:endnote w:type="continuationSeparator" w:id="0">
    <w:p w:rsidR="00635001" w:rsidRDefault="00635001" w:rsidP="0049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01" w:rsidRDefault="00635001" w:rsidP="00497198">
      <w:pPr>
        <w:spacing w:after="0" w:line="240" w:lineRule="auto"/>
      </w:pPr>
      <w:r>
        <w:separator/>
      </w:r>
    </w:p>
  </w:footnote>
  <w:footnote w:type="continuationSeparator" w:id="0">
    <w:p w:rsidR="00635001" w:rsidRDefault="00635001" w:rsidP="00497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59D1"/>
    <w:multiLevelType w:val="multilevel"/>
    <w:tmpl w:val="D0F00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A58B0"/>
    <w:multiLevelType w:val="multilevel"/>
    <w:tmpl w:val="5AEA4E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fr-FR" w:eastAsia="fr-FR" w:bidi="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FF6BBE"/>
    <w:multiLevelType w:val="multilevel"/>
    <w:tmpl w:val="27AC68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373D69"/>
    <w:multiLevelType w:val="multilevel"/>
    <w:tmpl w:val="AAA4D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577EA6"/>
    <w:multiLevelType w:val="multilevel"/>
    <w:tmpl w:val="153C1770"/>
    <w:lvl w:ilvl="0">
      <w:start w:val="5"/>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fr-FR" w:eastAsia="fr-FR" w:bidi="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413AC5"/>
    <w:multiLevelType w:val="multilevel"/>
    <w:tmpl w:val="E0AE185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32"/>
        <w:szCs w:val="3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3D"/>
    <w:rsid w:val="000442B0"/>
    <w:rsid w:val="00167C03"/>
    <w:rsid w:val="002E403D"/>
    <w:rsid w:val="004247F2"/>
    <w:rsid w:val="0049206D"/>
    <w:rsid w:val="00497198"/>
    <w:rsid w:val="00520478"/>
    <w:rsid w:val="00635001"/>
    <w:rsid w:val="00755702"/>
    <w:rsid w:val="008B038F"/>
    <w:rsid w:val="00923ADA"/>
    <w:rsid w:val="00A33642"/>
    <w:rsid w:val="00AB1D32"/>
    <w:rsid w:val="00C210FC"/>
    <w:rsid w:val="00C84227"/>
    <w:rsid w:val="00D84541"/>
    <w:rsid w:val="00FE0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Exact">
    <w:name w:val="Body text (2) Exact"/>
    <w:basedOn w:val="Policepardfaut"/>
    <w:rsid w:val="002E403D"/>
    <w:rPr>
      <w:rFonts w:ascii="Sylfaen" w:eastAsia="Sylfaen" w:hAnsi="Sylfaen" w:cs="Sylfaen"/>
      <w:b w:val="0"/>
      <w:bCs w:val="0"/>
      <w:i w:val="0"/>
      <w:iCs w:val="0"/>
      <w:smallCaps w:val="0"/>
      <w:strike w:val="0"/>
      <w:sz w:val="22"/>
      <w:szCs w:val="22"/>
      <w:u w:val="none"/>
    </w:rPr>
  </w:style>
  <w:style w:type="character" w:customStyle="1" w:styleId="Heading1">
    <w:name w:val="Heading #1_"/>
    <w:basedOn w:val="Policepardfaut"/>
    <w:rsid w:val="002E403D"/>
    <w:rPr>
      <w:rFonts w:ascii="Sylfaen" w:eastAsia="Sylfaen" w:hAnsi="Sylfaen" w:cs="Sylfaen"/>
      <w:b w:val="0"/>
      <w:bCs w:val="0"/>
      <w:i w:val="0"/>
      <w:iCs w:val="0"/>
      <w:smallCaps w:val="0"/>
      <w:strike w:val="0"/>
      <w:u w:val="none"/>
    </w:rPr>
  </w:style>
  <w:style w:type="character" w:customStyle="1" w:styleId="Bodytext2">
    <w:name w:val="Body text (2)_"/>
    <w:basedOn w:val="Policepardfaut"/>
    <w:link w:val="Bodytext20"/>
    <w:rsid w:val="002E403D"/>
    <w:rPr>
      <w:rFonts w:ascii="Sylfaen" w:eastAsia="Sylfaen" w:hAnsi="Sylfaen" w:cs="Sylfaen"/>
      <w:shd w:val="clear" w:color="auto" w:fill="FFFFFF"/>
    </w:rPr>
  </w:style>
  <w:style w:type="character" w:customStyle="1" w:styleId="Heading10">
    <w:name w:val="Heading #1"/>
    <w:basedOn w:val="Heading1"/>
    <w:rsid w:val="002E403D"/>
    <w:rPr>
      <w:rFonts w:ascii="Sylfaen" w:eastAsia="Sylfaen" w:hAnsi="Sylfaen" w:cs="Sylfaen"/>
      <w:b w:val="0"/>
      <w:bCs w:val="0"/>
      <w:i w:val="0"/>
      <w:iCs w:val="0"/>
      <w:smallCaps w:val="0"/>
      <w:strike w:val="0"/>
      <w:color w:val="000000"/>
      <w:spacing w:val="0"/>
      <w:w w:val="100"/>
      <w:position w:val="0"/>
      <w:sz w:val="24"/>
      <w:szCs w:val="24"/>
      <w:u w:val="single"/>
      <w:lang w:val="fr-FR" w:eastAsia="fr-FR" w:bidi="fr-FR"/>
    </w:rPr>
  </w:style>
  <w:style w:type="character" w:customStyle="1" w:styleId="Bodytext4">
    <w:name w:val="Body text (4)_"/>
    <w:basedOn w:val="Policepardfaut"/>
    <w:link w:val="Bodytext40"/>
    <w:rsid w:val="002E403D"/>
    <w:rPr>
      <w:rFonts w:ascii="Sylfaen" w:eastAsia="Sylfaen" w:hAnsi="Sylfaen" w:cs="Sylfaen"/>
      <w:sz w:val="19"/>
      <w:szCs w:val="19"/>
      <w:shd w:val="clear" w:color="auto" w:fill="FFFFFF"/>
    </w:rPr>
  </w:style>
  <w:style w:type="paragraph" w:customStyle="1" w:styleId="Bodytext20">
    <w:name w:val="Body text (2)"/>
    <w:basedOn w:val="Normal"/>
    <w:link w:val="Bodytext2"/>
    <w:rsid w:val="002E403D"/>
    <w:pPr>
      <w:widowControl w:val="0"/>
      <w:shd w:val="clear" w:color="auto" w:fill="FFFFFF"/>
      <w:spacing w:before="360" w:after="360" w:line="0" w:lineRule="atLeast"/>
      <w:jc w:val="center"/>
    </w:pPr>
    <w:rPr>
      <w:rFonts w:ascii="Sylfaen" w:eastAsia="Sylfaen" w:hAnsi="Sylfaen" w:cs="Sylfaen"/>
    </w:rPr>
  </w:style>
  <w:style w:type="paragraph" w:customStyle="1" w:styleId="Bodytext40">
    <w:name w:val="Body text (4)"/>
    <w:basedOn w:val="Normal"/>
    <w:link w:val="Bodytext4"/>
    <w:rsid w:val="002E403D"/>
    <w:pPr>
      <w:widowControl w:val="0"/>
      <w:shd w:val="clear" w:color="auto" w:fill="FFFFFF"/>
      <w:spacing w:before="480" w:after="0" w:line="0" w:lineRule="atLeast"/>
      <w:jc w:val="both"/>
    </w:pPr>
    <w:rPr>
      <w:rFonts w:ascii="Sylfaen" w:eastAsia="Sylfaen" w:hAnsi="Sylfaen" w:cs="Sylfaen"/>
      <w:sz w:val="19"/>
      <w:szCs w:val="19"/>
    </w:rPr>
  </w:style>
  <w:style w:type="character" w:customStyle="1" w:styleId="Bodytext2Italic">
    <w:name w:val="Body text (2) + Italic"/>
    <w:basedOn w:val="Bodytext2"/>
    <w:rsid w:val="002E403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Bodytext211ptItalic">
    <w:name w:val="Body text (2) + 11 pt;Italic"/>
    <w:basedOn w:val="Bodytext2"/>
    <w:rsid w:val="002E403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styleId="Lienhypertexte">
    <w:name w:val="Hyperlink"/>
    <w:basedOn w:val="Policepardfaut"/>
    <w:semiHidden/>
    <w:unhideWhenUsed/>
    <w:rsid w:val="002E403D"/>
    <w:rPr>
      <w:color w:val="0066CC"/>
      <w:u w:val="single"/>
    </w:rPr>
  </w:style>
  <w:style w:type="character" w:customStyle="1" w:styleId="Bodytext3">
    <w:name w:val="Body text (3)_"/>
    <w:basedOn w:val="Policepardfaut"/>
    <w:link w:val="Bodytext30"/>
    <w:locked/>
    <w:rsid w:val="002E403D"/>
    <w:rPr>
      <w:rFonts w:ascii="Times New Roman" w:eastAsia="Times New Roman" w:hAnsi="Times New Roman" w:cs="Times New Roman"/>
      <w:i/>
      <w:iCs/>
      <w:shd w:val="clear" w:color="auto" w:fill="FFFFFF"/>
    </w:rPr>
  </w:style>
  <w:style w:type="paragraph" w:customStyle="1" w:styleId="Bodytext30">
    <w:name w:val="Body text (3)"/>
    <w:basedOn w:val="Normal"/>
    <w:link w:val="Bodytext3"/>
    <w:rsid w:val="002E403D"/>
    <w:pPr>
      <w:widowControl w:val="0"/>
      <w:shd w:val="clear" w:color="auto" w:fill="FFFFFF"/>
      <w:spacing w:before="540" w:after="360" w:line="0" w:lineRule="atLeast"/>
    </w:pPr>
    <w:rPr>
      <w:rFonts w:ascii="Times New Roman" w:eastAsia="Times New Roman" w:hAnsi="Times New Roman" w:cs="Times New Roman"/>
      <w:i/>
      <w:iCs/>
    </w:rPr>
  </w:style>
  <w:style w:type="character" w:customStyle="1" w:styleId="Bodytext3NotItalic">
    <w:name w:val="Body text (3) + Not Italic"/>
    <w:basedOn w:val="Bodytext3"/>
    <w:rsid w:val="002E403D"/>
    <w:rPr>
      <w:rFonts w:ascii="Times New Roman" w:eastAsia="Times New Roman" w:hAnsi="Times New Roman" w:cs="Times New Roman"/>
      <w:i/>
      <w:iCs/>
      <w:color w:val="000000"/>
      <w:w w:val="100"/>
      <w:position w:val="0"/>
      <w:sz w:val="24"/>
      <w:szCs w:val="24"/>
      <w:shd w:val="clear" w:color="auto" w:fill="FFFFFF"/>
      <w:lang w:val="fr-FR" w:eastAsia="fr-FR" w:bidi="fr-FR"/>
    </w:rPr>
  </w:style>
  <w:style w:type="paragraph" w:styleId="En-tte">
    <w:name w:val="header"/>
    <w:basedOn w:val="Normal"/>
    <w:link w:val="En-tteCar"/>
    <w:uiPriority w:val="99"/>
    <w:unhideWhenUsed/>
    <w:rsid w:val="00497198"/>
    <w:pPr>
      <w:tabs>
        <w:tab w:val="center" w:pos="4536"/>
        <w:tab w:val="right" w:pos="9072"/>
      </w:tabs>
      <w:spacing w:after="0" w:line="240" w:lineRule="auto"/>
    </w:pPr>
  </w:style>
  <w:style w:type="character" w:customStyle="1" w:styleId="En-tteCar">
    <w:name w:val="En-tête Car"/>
    <w:basedOn w:val="Policepardfaut"/>
    <w:link w:val="En-tte"/>
    <w:uiPriority w:val="99"/>
    <w:rsid w:val="00497198"/>
  </w:style>
  <w:style w:type="paragraph" w:styleId="Pieddepage">
    <w:name w:val="footer"/>
    <w:basedOn w:val="Normal"/>
    <w:link w:val="PieddepageCar"/>
    <w:uiPriority w:val="99"/>
    <w:unhideWhenUsed/>
    <w:rsid w:val="00497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Exact">
    <w:name w:val="Body text (2) Exact"/>
    <w:basedOn w:val="Policepardfaut"/>
    <w:rsid w:val="002E403D"/>
    <w:rPr>
      <w:rFonts w:ascii="Sylfaen" w:eastAsia="Sylfaen" w:hAnsi="Sylfaen" w:cs="Sylfaen"/>
      <w:b w:val="0"/>
      <w:bCs w:val="0"/>
      <w:i w:val="0"/>
      <w:iCs w:val="0"/>
      <w:smallCaps w:val="0"/>
      <w:strike w:val="0"/>
      <w:sz w:val="22"/>
      <w:szCs w:val="22"/>
      <w:u w:val="none"/>
    </w:rPr>
  </w:style>
  <w:style w:type="character" w:customStyle="1" w:styleId="Heading1">
    <w:name w:val="Heading #1_"/>
    <w:basedOn w:val="Policepardfaut"/>
    <w:rsid w:val="002E403D"/>
    <w:rPr>
      <w:rFonts w:ascii="Sylfaen" w:eastAsia="Sylfaen" w:hAnsi="Sylfaen" w:cs="Sylfaen"/>
      <w:b w:val="0"/>
      <w:bCs w:val="0"/>
      <w:i w:val="0"/>
      <w:iCs w:val="0"/>
      <w:smallCaps w:val="0"/>
      <w:strike w:val="0"/>
      <w:u w:val="none"/>
    </w:rPr>
  </w:style>
  <w:style w:type="character" w:customStyle="1" w:styleId="Bodytext2">
    <w:name w:val="Body text (2)_"/>
    <w:basedOn w:val="Policepardfaut"/>
    <w:link w:val="Bodytext20"/>
    <w:rsid w:val="002E403D"/>
    <w:rPr>
      <w:rFonts w:ascii="Sylfaen" w:eastAsia="Sylfaen" w:hAnsi="Sylfaen" w:cs="Sylfaen"/>
      <w:shd w:val="clear" w:color="auto" w:fill="FFFFFF"/>
    </w:rPr>
  </w:style>
  <w:style w:type="character" w:customStyle="1" w:styleId="Heading10">
    <w:name w:val="Heading #1"/>
    <w:basedOn w:val="Heading1"/>
    <w:rsid w:val="002E403D"/>
    <w:rPr>
      <w:rFonts w:ascii="Sylfaen" w:eastAsia="Sylfaen" w:hAnsi="Sylfaen" w:cs="Sylfaen"/>
      <w:b w:val="0"/>
      <w:bCs w:val="0"/>
      <w:i w:val="0"/>
      <w:iCs w:val="0"/>
      <w:smallCaps w:val="0"/>
      <w:strike w:val="0"/>
      <w:color w:val="000000"/>
      <w:spacing w:val="0"/>
      <w:w w:val="100"/>
      <w:position w:val="0"/>
      <w:sz w:val="24"/>
      <w:szCs w:val="24"/>
      <w:u w:val="single"/>
      <w:lang w:val="fr-FR" w:eastAsia="fr-FR" w:bidi="fr-FR"/>
    </w:rPr>
  </w:style>
  <w:style w:type="character" w:customStyle="1" w:styleId="Bodytext4">
    <w:name w:val="Body text (4)_"/>
    <w:basedOn w:val="Policepardfaut"/>
    <w:link w:val="Bodytext40"/>
    <w:rsid w:val="002E403D"/>
    <w:rPr>
      <w:rFonts w:ascii="Sylfaen" w:eastAsia="Sylfaen" w:hAnsi="Sylfaen" w:cs="Sylfaen"/>
      <w:sz w:val="19"/>
      <w:szCs w:val="19"/>
      <w:shd w:val="clear" w:color="auto" w:fill="FFFFFF"/>
    </w:rPr>
  </w:style>
  <w:style w:type="paragraph" w:customStyle="1" w:styleId="Bodytext20">
    <w:name w:val="Body text (2)"/>
    <w:basedOn w:val="Normal"/>
    <w:link w:val="Bodytext2"/>
    <w:rsid w:val="002E403D"/>
    <w:pPr>
      <w:widowControl w:val="0"/>
      <w:shd w:val="clear" w:color="auto" w:fill="FFFFFF"/>
      <w:spacing w:before="360" w:after="360" w:line="0" w:lineRule="atLeast"/>
      <w:jc w:val="center"/>
    </w:pPr>
    <w:rPr>
      <w:rFonts w:ascii="Sylfaen" w:eastAsia="Sylfaen" w:hAnsi="Sylfaen" w:cs="Sylfaen"/>
    </w:rPr>
  </w:style>
  <w:style w:type="paragraph" w:customStyle="1" w:styleId="Bodytext40">
    <w:name w:val="Body text (4)"/>
    <w:basedOn w:val="Normal"/>
    <w:link w:val="Bodytext4"/>
    <w:rsid w:val="002E403D"/>
    <w:pPr>
      <w:widowControl w:val="0"/>
      <w:shd w:val="clear" w:color="auto" w:fill="FFFFFF"/>
      <w:spacing w:before="480" w:after="0" w:line="0" w:lineRule="atLeast"/>
      <w:jc w:val="both"/>
    </w:pPr>
    <w:rPr>
      <w:rFonts w:ascii="Sylfaen" w:eastAsia="Sylfaen" w:hAnsi="Sylfaen" w:cs="Sylfaen"/>
      <w:sz w:val="19"/>
      <w:szCs w:val="19"/>
    </w:rPr>
  </w:style>
  <w:style w:type="character" w:customStyle="1" w:styleId="Bodytext2Italic">
    <w:name w:val="Body text (2) + Italic"/>
    <w:basedOn w:val="Bodytext2"/>
    <w:rsid w:val="002E403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fr-FR" w:eastAsia="fr-FR" w:bidi="fr-FR"/>
    </w:rPr>
  </w:style>
  <w:style w:type="character" w:customStyle="1" w:styleId="Bodytext211ptItalic">
    <w:name w:val="Body text (2) + 11 pt;Italic"/>
    <w:basedOn w:val="Bodytext2"/>
    <w:rsid w:val="002E403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styleId="Lienhypertexte">
    <w:name w:val="Hyperlink"/>
    <w:basedOn w:val="Policepardfaut"/>
    <w:semiHidden/>
    <w:unhideWhenUsed/>
    <w:rsid w:val="002E403D"/>
    <w:rPr>
      <w:color w:val="0066CC"/>
      <w:u w:val="single"/>
    </w:rPr>
  </w:style>
  <w:style w:type="character" w:customStyle="1" w:styleId="Bodytext3">
    <w:name w:val="Body text (3)_"/>
    <w:basedOn w:val="Policepardfaut"/>
    <w:link w:val="Bodytext30"/>
    <w:locked/>
    <w:rsid w:val="002E403D"/>
    <w:rPr>
      <w:rFonts w:ascii="Times New Roman" w:eastAsia="Times New Roman" w:hAnsi="Times New Roman" w:cs="Times New Roman"/>
      <w:i/>
      <w:iCs/>
      <w:shd w:val="clear" w:color="auto" w:fill="FFFFFF"/>
    </w:rPr>
  </w:style>
  <w:style w:type="paragraph" w:customStyle="1" w:styleId="Bodytext30">
    <w:name w:val="Body text (3)"/>
    <w:basedOn w:val="Normal"/>
    <w:link w:val="Bodytext3"/>
    <w:rsid w:val="002E403D"/>
    <w:pPr>
      <w:widowControl w:val="0"/>
      <w:shd w:val="clear" w:color="auto" w:fill="FFFFFF"/>
      <w:spacing w:before="540" w:after="360" w:line="0" w:lineRule="atLeast"/>
    </w:pPr>
    <w:rPr>
      <w:rFonts w:ascii="Times New Roman" w:eastAsia="Times New Roman" w:hAnsi="Times New Roman" w:cs="Times New Roman"/>
      <w:i/>
      <w:iCs/>
    </w:rPr>
  </w:style>
  <w:style w:type="character" w:customStyle="1" w:styleId="Bodytext3NotItalic">
    <w:name w:val="Body text (3) + Not Italic"/>
    <w:basedOn w:val="Bodytext3"/>
    <w:rsid w:val="002E403D"/>
    <w:rPr>
      <w:rFonts w:ascii="Times New Roman" w:eastAsia="Times New Roman" w:hAnsi="Times New Roman" w:cs="Times New Roman"/>
      <w:i/>
      <w:iCs/>
      <w:color w:val="000000"/>
      <w:w w:val="100"/>
      <w:position w:val="0"/>
      <w:sz w:val="24"/>
      <w:szCs w:val="24"/>
      <w:shd w:val="clear" w:color="auto" w:fill="FFFFFF"/>
      <w:lang w:val="fr-FR" w:eastAsia="fr-FR" w:bidi="fr-FR"/>
    </w:rPr>
  </w:style>
  <w:style w:type="paragraph" w:styleId="En-tte">
    <w:name w:val="header"/>
    <w:basedOn w:val="Normal"/>
    <w:link w:val="En-tteCar"/>
    <w:uiPriority w:val="99"/>
    <w:unhideWhenUsed/>
    <w:rsid w:val="00497198"/>
    <w:pPr>
      <w:tabs>
        <w:tab w:val="center" w:pos="4536"/>
        <w:tab w:val="right" w:pos="9072"/>
      </w:tabs>
      <w:spacing w:after="0" w:line="240" w:lineRule="auto"/>
    </w:pPr>
  </w:style>
  <w:style w:type="character" w:customStyle="1" w:styleId="En-tteCar">
    <w:name w:val="En-tête Car"/>
    <w:basedOn w:val="Policepardfaut"/>
    <w:link w:val="En-tte"/>
    <w:uiPriority w:val="99"/>
    <w:rsid w:val="00497198"/>
  </w:style>
  <w:style w:type="paragraph" w:styleId="Pieddepage">
    <w:name w:val="footer"/>
    <w:basedOn w:val="Normal"/>
    <w:link w:val="PieddepageCar"/>
    <w:uiPriority w:val="99"/>
    <w:unhideWhenUsed/>
    <w:rsid w:val="00497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6876">
      <w:bodyDiv w:val="1"/>
      <w:marLeft w:val="0"/>
      <w:marRight w:val="0"/>
      <w:marTop w:val="0"/>
      <w:marBottom w:val="0"/>
      <w:divBdr>
        <w:top w:val="none" w:sz="0" w:space="0" w:color="auto"/>
        <w:left w:val="none" w:sz="0" w:space="0" w:color="auto"/>
        <w:bottom w:val="none" w:sz="0" w:space="0" w:color="auto"/>
        <w:right w:val="none" w:sz="0" w:space="0" w:color="auto"/>
      </w:divBdr>
    </w:div>
    <w:div w:id="1322659088">
      <w:bodyDiv w:val="1"/>
      <w:marLeft w:val="0"/>
      <w:marRight w:val="0"/>
      <w:marTop w:val="0"/>
      <w:marBottom w:val="0"/>
      <w:divBdr>
        <w:top w:val="none" w:sz="0" w:space="0" w:color="auto"/>
        <w:left w:val="none" w:sz="0" w:space="0" w:color="auto"/>
        <w:bottom w:val="none" w:sz="0" w:space="0" w:color="auto"/>
        <w:right w:val="none" w:sz="0" w:space="0" w:color="auto"/>
      </w:divBdr>
    </w:div>
    <w:div w:id="19330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etret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Bertrand</cp:lastModifiedBy>
  <cp:revision>2</cp:revision>
  <dcterms:created xsi:type="dcterms:W3CDTF">2022-03-16T10:21:00Z</dcterms:created>
  <dcterms:modified xsi:type="dcterms:W3CDTF">2022-03-16T10:21:00Z</dcterms:modified>
</cp:coreProperties>
</file>